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DBB9" w14:textId="77777777" w:rsidR="00B3708A" w:rsidRDefault="00B3708A">
      <w:pPr>
        <w:pStyle w:val="BodyText"/>
        <w:spacing w:before="10"/>
        <w:rPr>
          <w:sz w:val="13"/>
        </w:rPr>
      </w:pPr>
    </w:p>
    <w:p w14:paraId="40DC325C" w14:textId="77777777" w:rsidR="005D4E4C" w:rsidRPr="005D4E4C" w:rsidRDefault="005D4E4C" w:rsidP="005D4E4C">
      <w:pPr>
        <w:tabs>
          <w:tab w:val="left" w:pos="267"/>
        </w:tabs>
        <w:spacing w:line="283" w:lineRule="exact"/>
        <w:ind w:left="267"/>
        <w:jc w:val="center"/>
        <w:rPr>
          <w:b/>
          <w:bCs/>
          <w:sz w:val="25"/>
          <w:szCs w:val="25"/>
        </w:rPr>
      </w:pPr>
      <w:r w:rsidRPr="005D4E4C">
        <w:rPr>
          <w:b/>
          <w:bCs/>
          <w:sz w:val="25"/>
          <w:szCs w:val="25"/>
        </w:rPr>
        <w:t xml:space="preserve">MEMORANDUM </w:t>
      </w:r>
      <w:r w:rsidRPr="005D4E4C">
        <w:rPr>
          <w:bCs/>
          <w:sz w:val="25"/>
          <w:szCs w:val="25"/>
        </w:rPr>
        <w:t xml:space="preserve">- </w:t>
      </w:r>
      <w:r w:rsidRPr="005D4E4C">
        <w:rPr>
          <w:b/>
          <w:bCs/>
          <w:sz w:val="25"/>
          <w:szCs w:val="25"/>
        </w:rPr>
        <w:t>OFFICE OF THE TOWN ADMINISTRATOR</w:t>
      </w:r>
    </w:p>
    <w:p w14:paraId="5A84D0C8" w14:textId="77777777" w:rsidR="005D4E4C" w:rsidRPr="005D4E4C" w:rsidRDefault="005D4E4C" w:rsidP="005D4E4C">
      <w:pPr>
        <w:tabs>
          <w:tab w:val="left" w:pos="267"/>
        </w:tabs>
        <w:spacing w:line="283" w:lineRule="exact"/>
        <w:ind w:left="267"/>
        <w:rPr>
          <w:b/>
          <w:sz w:val="25"/>
          <w:szCs w:val="25"/>
        </w:rPr>
      </w:pPr>
    </w:p>
    <w:p w14:paraId="344A6EEF" w14:textId="16343CA9" w:rsidR="005D4E4C" w:rsidRPr="005D4E4C" w:rsidRDefault="005D4E4C" w:rsidP="005D4E4C">
      <w:pPr>
        <w:tabs>
          <w:tab w:val="left" w:pos="267"/>
        </w:tabs>
        <w:spacing w:line="283" w:lineRule="exact"/>
        <w:ind w:left="267"/>
        <w:rPr>
          <w:sz w:val="25"/>
          <w:szCs w:val="25"/>
        </w:rPr>
      </w:pPr>
      <w:r w:rsidRPr="005D4E4C">
        <w:rPr>
          <w:b/>
          <w:bCs/>
          <w:sz w:val="25"/>
          <w:szCs w:val="25"/>
        </w:rPr>
        <w:t xml:space="preserve">TO: </w:t>
      </w:r>
      <w:r w:rsidRPr="005D4E4C">
        <w:rPr>
          <w:sz w:val="25"/>
          <w:szCs w:val="25"/>
        </w:rPr>
        <w:t>Board</w:t>
      </w:r>
      <w:r>
        <w:rPr>
          <w:sz w:val="25"/>
          <w:szCs w:val="25"/>
        </w:rPr>
        <w:t xml:space="preserve"> </w:t>
      </w:r>
      <w:r w:rsidRPr="005D4E4C">
        <w:rPr>
          <w:sz w:val="25"/>
          <w:szCs w:val="25"/>
        </w:rPr>
        <w:t>of Selectmen</w:t>
      </w:r>
    </w:p>
    <w:p w14:paraId="268E9E58" w14:textId="7FA47350" w:rsidR="005D4E4C" w:rsidRPr="005D4E4C" w:rsidRDefault="005D4E4C" w:rsidP="005D4E4C">
      <w:pPr>
        <w:tabs>
          <w:tab w:val="left" w:pos="267"/>
        </w:tabs>
        <w:spacing w:line="283" w:lineRule="exact"/>
        <w:ind w:left="267"/>
        <w:rPr>
          <w:sz w:val="25"/>
          <w:szCs w:val="25"/>
        </w:rPr>
      </w:pPr>
      <w:r w:rsidRPr="005D4E4C">
        <w:rPr>
          <w:b/>
          <w:bCs/>
          <w:sz w:val="25"/>
          <w:szCs w:val="25"/>
        </w:rPr>
        <w:t>FROM:</w:t>
      </w:r>
      <w:r>
        <w:rPr>
          <w:b/>
          <w:bCs/>
          <w:sz w:val="25"/>
          <w:szCs w:val="25"/>
        </w:rPr>
        <w:t xml:space="preserve"> </w:t>
      </w:r>
      <w:r w:rsidRPr="005D4E4C">
        <w:rPr>
          <w:sz w:val="25"/>
          <w:szCs w:val="25"/>
        </w:rPr>
        <w:t xml:space="preserve">Walter P. Johnson, Town Administrator </w:t>
      </w:r>
    </w:p>
    <w:p w14:paraId="485D4F70" w14:textId="368C6378" w:rsidR="005D4E4C" w:rsidRPr="005D4E4C" w:rsidRDefault="005D4E4C" w:rsidP="005D4E4C">
      <w:pPr>
        <w:tabs>
          <w:tab w:val="left" w:pos="267"/>
        </w:tabs>
        <w:spacing w:line="283" w:lineRule="exact"/>
        <w:ind w:left="267"/>
        <w:rPr>
          <w:sz w:val="25"/>
          <w:szCs w:val="25"/>
        </w:rPr>
      </w:pPr>
      <w:r w:rsidRPr="005D4E4C">
        <w:rPr>
          <w:b/>
          <w:bCs/>
          <w:sz w:val="25"/>
          <w:szCs w:val="25"/>
        </w:rPr>
        <w:t>RE:</w:t>
      </w:r>
      <w:r>
        <w:rPr>
          <w:b/>
          <w:bCs/>
          <w:sz w:val="25"/>
          <w:szCs w:val="25"/>
        </w:rPr>
        <w:t xml:space="preserve"> </w:t>
      </w:r>
      <w:r w:rsidRPr="005D4E4C">
        <w:rPr>
          <w:sz w:val="25"/>
          <w:szCs w:val="25"/>
        </w:rPr>
        <w:t xml:space="preserve">Weekly Report    </w:t>
      </w:r>
    </w:p>
    <w:p w14:paraId="3EBD61BE" w14:textId="795C549F" w:rsidR="005D4E4C" w:rsidRPr="005D4E4C" w:rsidRDefault="005D4E4C" w:rsidP="005D4E4C">
      <w:pPr>
        <w:tabs>
          <w:tab w:val="left" w:pos="267"/>
        </w:tabs>
        <w:spacing w:line="283" w:lineRule="exact"/>
        <w:ind w:left="267"/>
        <w:rPr>
          <w:sz w:val="25"/>
          <w:szCs w:val="25"/>
        </w:rPr>
      </w:pPr>
      <w:r w:rsidRPr="005D4E4C">
        <w:rPr>
          <w:b/>
          <w:bCs/>
          <w:sz w:val="25"/>
          <w:szCs w:val="25"/>
        </w:rPr>
        <w:t>DATE:</w:t>
      </w:r>
      <w:r>
        <w:rPr>
          <w:b/>
          <w:bCs/>
          <w:sz w:val="25"/>
          <w:szCs w:val="25"/>
        </w:rPr>
        <w:t xml:space="preserve"> </w:t>
      </w:r>
      <w:r w:rsidRPr="005D4E4C">
        <w:rPr>
          <w:sz w:val="25"/>
          <w:szCs w:val="25"/>
        </w:rPr>
        <w:t>July 20, 2020</w:t>
      </w:r>
    </w:p>
    <w:p w14:paraId="025B78A4" w14:textId="77777777" w:rsidR="005D4E4C" w:rsidRPr="005D4E4C" w:rsidRDefault="005D4E4C" w:rsidP="005D4E4C">
      <w:pPr>
        <w:tabs>
          <w:tab w:val="left" w:pos="267"/>
        </w:tabs>
        <w:spacing w:line="283" w:lineRule="exact"/>
        <w:ind w:left="267"/>
        <w:rPr>
          <w:sz w:val="25"/>
          <w:szCs w:val="25"/>
        </w:rPr>
      </w:pPr>
    </w:p>
    <w:p w14:paraId="0A2FCB0D" w14:textId="0B7BC805" w:rsidR="005D4E4C" w:rsidRPr="005D4E4C" w:rsidRDefault="005D4E4C" w:rsidP="005D4E4C">
      <w:pPr>
        <w:tabs>
          <w:tab w:val="left" w:pos="267"/>
        </w:tabs>
        <w:spacing w:line="283" w:lineRule="exact"/>
        <w:ind w:left="267"/>
        <w:rPr>
          <w:sz w:val="25"/>
          <w:szCs w:val="25"/>
        </w:rPr>
      </w:pPr>
      <w:r w:rsidRPr="005D4E4C">
        <w:rPr>
          <w:sz w:val="25"/>
          <w:szCs w:val="25"/>
        </w:rPr>
      </w:r>
      <w:r w:rsidRPr="005D4E4C">
        <w:rPr>
          <w:sz w:val="25"/>
          <w:szCs w:val="25"/>
        </w:rPr>
        <w:pict w14:anchorId="4FBFC880">
          <v:group id="Group 1" o:spid="_x0000_s1028" style="width:468.4pt;height:1.45pt;mso-position-horizontal-relative:char;mso-position-vertical-relative:line" coordsize="93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">
            <v:line id="Line 3" o:spid="_x0000_s1029" style="position:absolute;visibility:visible;mso-wrap-style:square" from="0,14" to="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" strokeweight=".50892mm"/>
            <w10:anchorlock/>
          </v:group>
        </w:pict>
      </w:r>
    </w:p>
    <w:p w14:paraId="668D704A" w14:textId="77777777" w:rsidR="005D4E4C" w:rsidRPr="005D4E4C" w:rsidRDefault="005D4E4C" w:rsidP="005D4E4C">
      <w:pPr>
        <w:tabs>
          <w:tab w:val="left" w:pos="267"/>
        </w:tabs>
        <w:spacing w:line="283" w:lineRule="exact"/>
        <w:ind w:left="267"/>
        <w:rPr>
          <w:sz w:val="25"/>
          <w:szCs w:val="25"/>
        </w:rPr>
      </w:pPr>
    </w:p>
    <w:p w14:paraId="3F737DE5" w14:textId="2BEFCC34" w:rsidR="005D4E4C" w:rsidRDefault="005D4E4C" w:rsidP="005D4E4C">
      <w:pPr>
        <w:pStyle w:val="BodyText"/>
        <w:spacing w:before="102" w:line="228" w:lineRule="auto"/>
        <w:ind w:left="267" w:firstLine="6"/>
      </w:pPr>
      <w:r w:rsidRPr="005D4E4C">
        <w:rPr>
          <w:b/>
          <w:u w:val="thick"/>
        </w:rPr>
        <w:t>Town Administrator:</w:t>
      </w:r>
      <w:r>
        <w:rPr>
          <w:b/>
        </w:rPr>
        <w:t xml:space="preserve"> </w:t>
      </w:r>
      <w:r>
        <w:t>This past week's activities included: Worked with the auditor to finalize the 2019</w:t>
      </w:r>
      <w:r>
        <w:rPr>
          <w:spacing w:val="-23"/>
        </w:rPr>
        <w:t xml:space="preserve"> </w:t>
      </w:r>
      <w:r>
        <w:t>audit,</w:t>
      </w:r>
      <w:r>
        <w:rPr>
          <w:spacing w:val="-23"/>
        </w:rPr>
        <w:t xml:space="preserve"> </w:t>
      </w:r>
      <w:r>
        <w:t>prepared</w:t>
      </w:r>
      <w:r>
        <w:rPr>
          <w:spacing w:val="-12"/>
        </w:rPr>
        <w:t xml:space="preserve"> </w:t>
      </w:r>
      <w:r>
        <w:t>for</w:t>
      </w:r>
      <w:r>
        <w:rPr>
          <w:spacing w:val="-26"/>
        </w:rPr>
        <w:t xml:space="preserve"> </w:t>
      </w:r>
      <w:r>
        <w:t>and</w:t>
      </w:r>
      <w:r>
        <w:rPr>
          <w:spacing w:val="-25"/>
        </w:rPr>
        <w:t xml:space="preserve"> </w:t>
      </w:r>
      <w:r>
        <w:t>managed</w:t>
      </w:r>
      <w:r>
        <w:rPr>
          <w:spacing w:val="-17"/>
        </w:rPr>
        <w:t xml:space="preserve"> </w:t>
      </w:r>
      <w:r>
        <w:t>the</w:t>
      </w:r>
      <w:r>
        <w:rPr>
          <w:spacing w:val="-27"/>
        </w:rPr>
        <w:t xml:space="preserve"> </w:t>
      </w:r>
      <w:r>
        <w:t>monthly Department</w:t>
      </w:r>
      <w:r>
        <w:rPr>
          <w:spacing w:val="-18"/>
        </w:rPr>
        <w:t xml:space="preserve"> </w:t>
      </w:r>
      <w:r>
        <w:t>Head</w:t>
      </w:r>
      <w:r>
        <w:rPr>
          <w:spacing w:val="-29"/>
        </w:rPr>
        <w:t xml:space="preserve"> </w:t>
      </w:r>
      <w:r>
        <w:t>meeting,</w:t>
      </w:r>
      <w:r>
        <w:rPr>
          <w:spacing w:val="-20"/>
        </w:rPr>
        <w:t xml:space="preserve"> </w:t>
      </w:r>
      <w:r w:rsidRPr="00E460DB">
        <w:t xml:space="preserve">Attended </w:t>
      </w:r>
      <w:r>
        <w:t>the budget work sessions on Saturday, Monday and Wednesday, participated in a CDBG workshop webinar, conducted follow up interviews with finance director candidates, continued work on the 2021 town meeting warrant, and continued review of Town policies. This week's activities include: Participate in conference calls with NHHSEM regarding the Covid-19 pandemic, prepare for and attend the Select Board's meeting, work on year end expenditures and encumbrances, prepare notices for DPW Laborer II vacancy and meet with Mainstay Computer Services to review their services. Have</w:t>
      </w:r>
      <w:r>
        <w:rPr>
          <w:spacing w:val="-20"/>
        </w:rPr>
        <w:t xml:space="preserve"> </w:t>
      </w:r>
      <w:r>
        <w:t>a</w:t>
      </w:r>
      <w:r>
        <w:rPr>
          <w:spacing w:val="-35"/>
        </w:rPr>
        <w:t xml:space="preserve"> </w:t>
      </w:r>
      <w:r>
        <w:t>great</w:t>
      </w:r>
      <w:r>
        <w:rPr>
          <w:spacing w:val="-26"/>
        </w:rPr>
        <w:t xml:space="preserve"> </w:t>
      </w:r>
      <w:r>
        <w:t>week.</w:t>
      </w:r>
      <w:r>
        <w:rPr>
          <w:spacing w:val="-22"/>
        </w:rPr>
        <w:t xml:space="preserve"> </w:t>
      </w:r>
      <w:r>
        <w:t>Be well and stay</w:t>
      </w:r>
      <w:r>
        <w:rPr>
          <w:spacing w:val="-8"/>
        </w:rPr>
        <w:t xml:space="preserve"> </w:t>
      </w:r>
      <w:r>
        <w:t>safe.</w:t>
      </w:r>
    </w:p>
    <w:p w14:paraId="4CB198C0" w14:textId="77777777" w:rsidR="005D4E4C" w:rsidRDefault="005D4E4C" w:rsidP="005D4E4C">
      <w:pPr>
        <w:pStyle w:val="BodyText"/>
        <w:spacing w:before="5"/>
        <w:rPr>
          <w:sz w:val="16"/>
        </w:rPr>
      </w:pPr>
    </w:p>
    <w:p w14:paraId="543DE06E" w14:textId="77777777" w:rsidR="005D4E4C" w:rsidRDefault="005D4E4C" w:rsidP="005D4E4C">
      <w:pPr>
        <w:spacing w:before="90" w:line="453" w:lineRule="auto"/>
        <w:ind w:left="267" w:right="5854" w:firstLine="3"/>
        <w:rPr>
          <w:sz w:val="25"/>
        </w:rPr>
      </w:pPr>
      <w:r>
        <w:rPr>
          <w:b/>
          <w:sz w:val="25"/>
          <w:u w:val="thick"/>
        </w:rPr>
        <w:t>Finance:</w:t>
      </w:r>
      <w:r>
        <w:rPr>
          <w:b/>
          <w:sz w:val="25"/>
        </w:rPr>
        <w:t xml:space="preserve"> </w:t>
      </w:r>
      <w:r>
        <w:rPr>
          <w:sz w:val="25"/>
        </w:rPr>
        <w:t xml:space="preserve">No report this week. </w:t>
      </w:r>
    </w:p>
    <w:p w14:paraId="64D7BE44" w14:textId="77777777" w:rsidR="005D4E4C" w:rsidRDefault="005D4E4C" w:rsidP="005D4E4C">
      <w:pPr>
        <w:spacing w:before="90" w:line="453" w:lineRule="auto"/>
        <w:ind w:left="267" w:right="5854" w:firstLine="3"/>
        <w:rPr>
          <w:sz w:val="25"/>
        </w:rPr>
      </w:pPr>
      <w:r>
        <w:rPr>
          <w:b/>
          <w:sz w:val="26"/>
          <w:u w:val="thick"/>
        </w:rPr>
        <w:t>Assessor:</w:t>
      </w:r>
      <w:r>
        <w:rPr>
          <w:b/>
          <w:sz w:val="26"/>
        </w:rPr>
        <w:t xml:space="preserve"> </w:t>
      </w:r>
      <w:r>
        <w:rPr>
          <w:sz w:val="25"/>
        </w:rPr>
        <w:t xml:space="preserve">Over 400 calls regarding the new property assessments have been received. The contract assessor continues to hold telephone hearings with property owners to discuss their values. </w:t>
      </w:r>
    </w:p>
    <w:p w14:paraId="43AB1C88" w14:textId="77777777" w:rsidR="005D4E4C" w:rsidRDefault="005D4E4C" w:rsidP="005D4E4C">
      <w:pPr>
        <w:spacing w:before="90" w:line="453" w:lineRule="auto"/>
        <w:ind w:left="267" w:right="1440" w:firstLine="3"/>
        <w:rPr>
          <w:sz w:val="25"/>
        </w:rPr>
      </w:pPr>
      <w:r w:rsidRPr="008869D0">
        <w:rPr>
          <w:b/>
          <w:bCs/>
          <w:sz w:val="25"/>
          <w:u w:val="thick"/>
        </w:rPr>
        <w:t xml:space="preserve">Tax </w:t>
      </w:r>
      <w:r w:rsidRPr="008869D0">
        <w:rPr>
          <w:b/>
          <w:sz w:val="25"/>
          <w:u w:val="thick"/>
        </w:rPr>
        <w:t>C</w:t>
      </w:r>
      <w:r>
        <w:rPr>
          <w:b/>
          <w:sz w:val="25"/>
          <w:u w:val="thick"/>
        </w:rPr>
        <w:t>ollector:</w:t>
      </w:r>
      <w:r>
        <w:rPr>
          <w:b/>
          <w:spacing w:val="4"/>
          <w:sz w:val="25"/>
        </w:rPr>
        <w:t xml:space="preserve"> </w:t>
      </w:r>
      <w:bookmarkStart w:id="0" w:name="_Hlk58932351"/>
      <w:r>
        <w:rPr>
          <w:sz w:val="25"/>
        </w:rPr>
        <w:t>No</w:t>
      </w:r>
      <w:r>
        <w:rPr>
          <w:spacing w:val="-34"/>
          <w:sz w:val="25"/>
        </w:rPr>
        <w:t xml:space="preserve"> </w:t>
      </w:r>
      <w:r>
        <w:rPr>
          <w:sz w:val="25"/>
        </w:rPr>
        <w:t>report</w:t>
      </w:r>
      <w:r>
        <w:rPr>
          <w:spacing w:val="-26"/>
          <w:sz w:val="25"/>
        </w:rPr>
        <w:t xml:space="preserve"> </w:t>
      </w:r>
      <w:r>
        <w:rPr>
          <w:sz w:val="25"/>
        </w:rPr>
        <w:t>this</w:t>
      </w:r>
      <w:r>
        <w:rPr>
          <w:spacing w:val="-29"/>
          <w:sz w:val="25"/>
        </w:rPr>
        <w:t xml:space="preserve"> </w:t>
      </w:r>
      <w:r>
        <w:rPr>
          <w:sz w:val="25"/>
        </w:rPr>
        <w:t>week</w:t>
      </w:r>
      <w:bookmarkEnd w:id="0"/>
      <w:r>
        <w:rPr>
          <w:sz w:val="25"/>
        </w:rPr>
        <w:t xml:space="preserve">. </w:t>
      </w:r>
    </w:p>
    <w:p w14:paraId="1672617B" w14:textId="77777777" w:rsidR="005D4E4C" w:rsidRDefault="005D4E4C" w:rsidP="005D4E4C">
      <w:pPr>
        <w:spacing w:before="15"/>
        <w:ind w:left="267"/>
      </w:pPr>
      <w:r>
        <w:rPr>
          <w:b/>
          <w:u w:val="thick"/>
        </w:rPr>
        <w:t>Department</w:t>
      </w:r>
      <w:r>
        <w:rPr>
          <w:b/>
          <w:spacing w:val="-28"/>
          <w:u w:val="thick"/>
        </w:rPr>
        <w:t xml:space="preserve"> </w:t>
      </w:r>
      <w:r>
        <w:rPr>
          <w:b/>
          <w:u w:val="thick"/>
        </w:rPr>
        <w:t>of</w:t>
      </w:r>
      <w:r>
        <w:rPr>
          <w:b/>
          <w:spacing w:val="-34"/>
          <w:u w:val="thick"/>
        </w:rPr>
        <w:t xml:space="preserve"> </w:t>
      </w:r>
      <w:r>
        <w:rPr>
          <w:b/>
          <w:u w:val="thick"/>
        </w:rPr>
        <w:t>Public</w:t>
      </w:r>
      <w:r>
        <w:rPr>
          <w:b/>
          <w:spacing w:val="-26"/>
          <w:u w:val="thick"/>
        </w:rPr>
        <w:t xml:space="preserve"> </w:t>
      </w:r>
      <w:r>
        <w:rPr>
          <w:b/>
          <w:u w:val="thick"/>
        </w:rPr>
        <w:t>Works:</w:t>
      </w:r>
      <w:r>
        <w:rPr>
          <w:b/>
          <w:spacing w:val="1"/>
        </w:rPr>
        <w:t xml:space="preserve"> </w:t>
      </w:r>
      <w:r>
        <w:rPr>
          <w:sz w:val="25"/>
        </w:rPr>
        <w:t>No</w:t>
      </w:r>
      <w:r>
        <w:rPr>
          <w:spacing w:val="-34"/>
          <w:sz w:val="25"/>
        </w:rPr>
        <w:t xml:space="preserve"> </w:t>
      </w:r>
      <w:r>
        <w:rPr>
          <w:sz w:val="25"/>
        </w:rPr>
        <w:t>report</w:t>
      </w:r>
      <w:r>
        <w:rPr>
          <w:spacing w:val="-26"/>
          <w:sz w:val="25"/>
        </w:rPr>
        <w:t xml:space="preserve"> </w:t>
      </w:r>
      <w:r>
        <w:rPr>
          <w:sz w:val="25"/>
        </w:rPr>
        <w:t>this</w:t>
      </w:r>
      <w:r>
        <w:rPr>
          <w:spacing w:val="-29"/>
          <w:sz w:val="25"/>
        </w:rPr>
        <w:t xml:space="preserve"> </w:t>
      </w:r>
      <w:r>
        <w:rPr>
          <w:sz w:val="25"/>
        </w:rPr>
        <w:t>week</w:t>
      </w:r>
    </w:p>
    <w:p w14:paraId="3D125784" w14:textId="77777777" w:rsidR="005D4E4C" w:rsidRDefault="005D4E4C" w:rsidP="005D4E4C">
      <w:pPr>
        <w:pStyle w:val="BodyText"/>
        <w:rPr>
          <w:sz w:val="17"/>
        </w:rPr>
      </w:pPr>
    </w:p>
    <w:p w14:paraId="03B446C3" w14:textId="77777777" w:rsidR="005D4E4C" w:rsidRDefault="005D4E4C" w:rsidP="005D4E4C">
      <w:pPr>
        <w:pStyle w:val="BodyText"/>
        <w:spacing w:before="7"/>
        <w:rPr>
          <w:sz w:val="23"/>
        </w:rPr>
      </w:pPr>
    </w:p>
    <w:p w14:paraId="360B5838" w14:textId="77777777" w:rsidR="005D4E4C" w:rsidRDefault="005D4E4C" w:rsidP="005D4E4C">
      <w:pPr>
        <w:pStyle w:val="BodyText"/>
        <w:spacing w:before="1" w:line="232" w:lineRule="auto"/>
        <w:ind w:left="268" w:right="206" w:hanging="4"/>
        <w:rPr>
          <w:u w:val="single"/>
        </w:rPr>
      </w:pPr>
      <w:r w:rsidRPr="008C74C0">
        <w:rPr>
          <w:b/>
          <w:bCs/>
          <w:sz w:val="26"/>
          <w:u w:val="thick"/>
        </w:rPr>
        <w:t xml:space="preserve">Fire </w:t>
      </w:r>
      <w:r w:rsidRPr="008C74C0">
        <w:rPr>
          <w:b/>
          <w:bCs/>
          <w:u w:val="thick"/>
        </w:rPr>
        <w:t>Rescue</w:t>
      </w:r>
      <w:r w:rsidRPr="00751AF0">
        <w:rPr>
          <w:u w:val="single"/>
        </w:rPr>
        <w:t xml:space="preserve">: </w:t>
      </w:r>
      <w:r>
        <w:rPr>
          <w:u w:val="single"/>
        </w:rPr>
        <w:t>N</w:t>
      </w:r>
      <w:r w:rsidRPr="00751AF0">
        <w:rPr>
          <w:u w:val="single"/>
        </w:rPr>
        <w:t>o report this week</w:t>
      </w:r>
    </w:p>
    <w:p w14:paraId="6C442AB7" w14:textId="77777777" w:rsidR="005D4E4C" w:rsidRDefault="005D4E4C" w:rsidP="005D4E4C">
      <w:pPr>
        <w:pStyle w:val="BodyText"/>
        <w:spacing w:before="1" w:line="232" w:lineRule="auto"/>
        <w:ind w:left="268" w:right="206" w:hanging="4"/>
        <w:rPr>
          <w:b/>
          <w:bCs/>
          <w:u w:val="thick"/>
        </w:rPr>
      </w:pPr>
    </w:p>
    <w:p w14:paraId="0E27AE89" w14:textId="77777777" w:rsidR="005D4E4C" w:rsidRPr="00BB3C0C" w:rsidRDefault="005D4E4C" w:rsidP="005D4E4C">
      <w:pPr>
        <w:pStyle w:val="BodyText"/>
        <w:spacing w:before="1" w:line="232" w:lineRule="auto"/>
        <w:ind w:left="268" w:right="206" w:hanging="4"/>
        <w:rPr>
          <w:i/>
          <w:iCs/>
        </w:rPr>
      </w:pPr>
      <w:r>
        <w:rPr>
          <w:b/>
          <w:bCs/>
          <w:u w:val="thick"/>
        </w:rPr>
        <w:t>Police Department</w:t>
      </w:r>
      <w:r>
        <w:rPr>
          <w:u w:val="thick"/>
        </w:rPr>
        <w:t>:</w:t>
      </w:r>
      <w:r>
        <w:t xml:space="preserve"> No report this week</w:t>
      </w:r>
    </w:p>
    <w:p w14:paraId="10A5C359" w14:textId="235F8195" w:rsidR="005D4E4C" w:rsidRPr="005D4E4C" w:rsidRDefault="005D4E4C" w:rsidP="005D4E4C">
      <w:pPr>
        <w:tabs>
          <w:tab w:val="left" w:pos="267"/>
        </w:tabs>
        <w:spacing w:line="283" w:lineRule="exact"/>
        <w:ind w:left="267"/>
        <w:rPr>
          <w:sz w:val="25"/>
          <w:szCs w:val="25"/>
        </w:rPr>
      </w:pPr>
    </w:p>
    <w:p w14:paraId="4243E17B" w14:textId="77777777" w:rsidR="005D4E4C" w:rsidRPr="005D4E4C" w:rsidRDefault="005D4E4C" w:rsidP="005D4E4C">
      <w:pPr>
        <w:tabs>
          <w:tab w:val="left" w:pos="267"/>
        </w:tabs>
        <w:spacing w:line="283" w:lineRule="exact"/>
        <w:ind w:left="267"/>
        <w:rPr>
          <w:sz w:val="25"/>
          <w:szCs w:val="25"/>
        </w:rPr>
      </w:pPr>
    </w:p>
    <w:p w14:paraId="412E15B5" w14:textId="77777777" w:rsidR="005D4E4C" w:rsidRPr="005D4E4C" w:rsidRDefault="005D4E4C" w:rsidP="005D4E4C">
      <w:pPr>
        <w:tabs>
          <w:tab w:val="left" w:pos="267"/>
        </w:tabs>
        <w:spacing w:line="283" w:lineRule="exact"/>
        <w:ind w:left="267"/>
        <w:rPr>
          <w:bCs/>
          <w:sz w:val="25"/>
          <w:szCs w:val="25"/>
        </w:rPr>
      </w:pPr>
      <w:r w:rsidRPr="005D4E4C">
        <w:rPr>
          <w:b/>
          <w:bCs/>
          <w:sz w:val="25"/>
          <w:szCs w:val="25"/>
          <w:u w:val="single"/>
        </w:rPr>
        <w:t>Chesley Memorial Library:</w:t>
      </w:r>
      <w:r w:rsidRPr="005D4E4C">
        <w:rPr>
          <w:sz w:val="25"/>
          <w:szCs w:val="25"/>
        </w:rPr>
        <w:t xml:space="preserve"> </w:t>
      </w:r>
      <w:r w:rsidRPr="005D4E4C">
        <w:rPr>
          <w:bCs/>
          <w:sz w:val="25"/>
          <w:szCs w:val="25"/>
        </w:rPr>
        <w:t>Due to rising COVID-19 cases in the local area, the Chesley Memorial Library rolled back to Phase 4 of our phased reopening plan:</w:t>
      </w:r>
    </w:p>
    <w:p w14:paraId="20039B6B" w14:textId="77777777" w:rsidR="005D4E4C" w:rsidRPr="005D4E4C" w:rsidRDefault="005D4E4C" w:rsidP="005D4E4C">
      <w:pPr>
        <w:tabs>
          <w:tab w:val="left" w:pos="267"/>
        </w:tabs>
        <w:spacing w:line="283" w:lineRule="exact"/>
        <w:ind w:left="267"/>
        <w:rPr>
          <w:sz w:val="25"/>
          <w:szCs w:val="25"/>
        </w:rPr>
      </w:pPr>
    </w:p>
    <w:p w14:paraId="456E2978" w14:textId="77777777" w:rsidR="005D4E4C" w:rsidRPr="005D4E4C" w:rsidRDefault="005D4E4C" w:rsidP="005D4E4C">
      <w:pPr>
        <w:tabs>
          <w:tab w:val="left" w:pos="267"/>
        </w:tabs>
        <w:spacing w:line="283" w:lineRule="exact"/>
        <w:ind w:left="267"/>
        <w:rPr>
          <w:sz w:val="25"/>
          <w:szCs w:val="25"/>
        </w:rPr>
      </w:pPr>
      <w:r w:rsidRPr="005D4E4C">
        <w:rPr>
          <w:sz w:val="25"/>
          <w:szCs w:val="25"/>
        </w:rPr>
        <w:t>Library – Closed to the public</w:t>
      </w:r>
    </w:p>
    <w:p w14:paraId="2E39B304" w14:textId="77777777" w:rsidR="005D4E4C" w:rsidRPr="005D4E4C" w:rsidRDefault="005D4E4C" w:rsidP="005D4E4C">
      <w:pPr>
        <w:tabs>
          <w:tab w:val="left" w:pos="267"/>
        </w:tabs>
        <w:spacing w:line="283" w:lineRule="exact"/>
        <w:ind w:left="267"/>
        <w:rPr>
          <w:sz w:val="25"/>
          <w:szCs w:val="25"/>
        </w:rPr>
      </w:pPr>
      <w:r w:rsidRPr="005D4E4C">
        <w:rPr>
          <w:sz w:val="25"/>
          <w:szCs w:val="25"/>
        </w:rPr>
        <w:t>Staff – Limited staff in library following required guidelines</w:t>
      </w:r>
    </w:p>
    <w:p w14:paraId="769572CC" w14:textId="77777777" w:rsidR="005D4E4C" w:rsidRPr="005D4E4C" w:rsidRDefault="005D4E4C" w:rsidP="005D4E4C">
      <w:pPr>
        <w:tabs>
          <w:tab w:val="left" w:pos="267"/>
        </w:tabs>
        <w:spacing w:line="283" w:lineRule="exact"/>
        <w:ind w:left="267"/>
        <w:rPr>
          <w:sz w:val="25"/>
          <w:szCs w:val="25"/>
        </w:rPr>
      </w:pPr>
      <w:r w:rsidRPr="005D4E4C">
        <w:rPr>
          <w:sz w:val="25"/>
          <w:szCs w:val="25"/>
        </w:rPr>
        <w:t xml:space="preserve">Circulation – </w:t>
      </w:r>
      <w:proofErr w:type="spellStart"/>
      <w:r w:rsidRPr="005D4E4C">
        <w:rPr>
          <w:sz w:val="25"/>
          <w:szCs w:val="25"/>
        </w:rPr>
        <w:t>Ebooks</w:t>
      </w:r>
      <w:proofErr w:type="spellEnd"/>
      <w:r w:rsidRPr="005D4E4C">
        <w:rPr>
          <w:sz w:val="25"/>
          <w:szCs w:val="25"/>
        </w:rPr>
        <w:t xml:space="preserve"> and curbside</w:t>
      </w:r>
    </w:p>
    <w:p w14:paraId="5E61EDD9" w14:textId="77777777" w:rsidR="005D4E4C" w:rsidRPr="005D4E4C" w:rsidRDefault="005D4E4C" w:rsidP="005D4E4C">
      <w:pPr>
        <w:tabs>
          <w:tab w:val="left" w:pos="267"/>
        </w:tabs>
        <w:spacing w:line="283" w:lineRule="exact"/>
        <w:ind w:left="267"/>
        <w:rPr>
          <w:sz w:val="25"/>
          <w:szCs w:val="25"/>
        </w:rPr>
      </w:pPr>
      <w:r w:rsidRPr="005D4E4C">
        <w:rPr>
          <w:sz w:val="25"/>
          <w:szCs w:val="25"/>
        </w:rPr>
        <w:t>Programs – Online</w:t>
      </w:r>
    </w:p>
    <w:p w14:paraId="6DEE93D7" w14:textId="77777777" w:rsidR="005D4E4C" w:rsidRPr="005D4E4C" w:rsidRDefault="005D4E4C" w:rsidP="005D4E4C">
      <w:pPr>
        <w:tabs>
          <w:tab w:val="left" w:pos="267"/>
        </w:tabs>
        <w:spacing w:line="283" w:lineRule="exact"/>
        <w:ind w:left="267"/>
        <w:rPr>
          <w:b/>
          <w:sz w:val="25"/>
          <w:szCs w:val="25"/>
        </w:rPr>
      </w:pPr>
      <w:r w:rsidRPr="005D4E4C">
        <w:rPr>
          <w:sz w:val="25"/>
          <w:szCs w:val="25"/>
        </w:rPr>
        <w:t>Returns – Outside book drop</w:t>
      </w:r>
    </w:p>
    <w:p w14:paraId="74AAA287" w14:textId="77777777" w:rsidR="005D4E4C" w:rsidRPr="005D4E4C" w:rsidRDefault="005D4E4C" w:rsidP="005D4E4C">
      <w:pPr>
        <w:tabs>
          <w:tab w:val="left" w:pos="267"/>
        </w:tabs>
        <w:spacing w:line="283" w:lineRule="exact"/>
        <w:ind w:left="267"/>
        <w:rPr>
          <w:bCs/>
          <w:sz w:val="25"/>
          <w:szCs w:val="25"/>
        </w:rPr>
      </w:pPr>
      <w:r w:rsidRPr="005D4E4C">
        <w:rPr>
          <w:bCs/>
          <w:sz w:val="25"/>
          <w:szCs w:val="25"/>
        </w:rPr>
        <w:t>Services – Outside (copying, printing, faxing, notary available)</w:t>
      </w:r>
    </w:p>
    <w:p w14:paraId="512A05F6" w14:textId="77777777" w:rsidR="005D4E4C" w:rsidRPr="005D4E4C" w:rsidRDefault="005D4E4C" w:rsidP="005D4E4C">
      <w:pPr>
        <w:tabs>
          <w:tab w:val="left" w:pos="267"/>
        </w:tabs>
        <w:spacing w:line="283" w:lineRule="exact"/>
        <w:ind w:left="267"/>
        <w:rPr>
          <w:sz w:val="25"/>
          <w:szCs w:val="25"/>
        </w:rPr>
      </w:pPr>
    </w:p>
    <w:p w14:paraId="54337E04" w14:textId="77777777" w:rsidR="005D4E4C" w:rsidRPr="005D4E4C" w:rsidRDefault="005D4E4C" w:rsidP="005D4E4C">
      <w:pPr>
        <w:tabs>
          <w:tab w:val="left" w:pos="267"/>
        </w:tabs>
        <w:spacing w:line="283" w:lineRule="exact"/>
        <w:ind w:left="267"/>
        <w:rPr>
          <w:bCs/>
          <w:sz w:val="25"/>
          <w:szCs w:val="25"/>
        </w:rPr>
      </w:pPr>
      <w:r w:rsidRPr="005D4E4C">
        <w:rPr>
          <w:bCs/>
          <w:sz w:val="25"/>
          <w:szCs w:val="25"/>
        </w:rPr>
        <w:t>The Library Trustees decided at their December 11 meeting to pay for the furnace repairs from the library’s building maintenance line.</w:t>
      </w:r>
    </w:p>
    <w:p w14:paraId="56763C83" w14:textId="77777777" w:rsidR="005D4E4C" w:rsidRPr="005D4E4C" w:rsidRDefault="005D4E4C" w:rsidP="005D4E4C">
      <w:pPr>
        <w:tabs>
          <w:tab w:val="left" w:pos="267"/>
        </w:tabs>
        <w:spacing w:line="283" w:lineRule="exact"/>
        <w:ind w:left="267"/>
        <w:rPr>
          <w:sz w:val="25"/>
          <w:szCs w:val="25"/>
        </w:rPr>
      </w:pPr>
    </w:p>
    <w:p w14:paraId="10FC5E5C" w14:textId="77777777" w:rsidR="005D4E4C" w:rsidRPr="005D4E4C" w:rsidRDefault="005D4E4C" w:rsidP="005D4E4C">
      <w:pPr>
        <w:numPr>
          <w:ilvl w:val="0"/>
          <w:numId w:val="2"/>
        </w:numPr>
        <w:tabs>
          <w:tab w:val="left" w:pos="267"/>
        </w:tabs>
        <w:spacing w:line="283" w:lineRule="exact"/>
        <w:rPr>
          <w:sz w:val="25"/>
          <w:szCs w:val="25"/>
        </w:rPr>
      </w:pPr>
      <w:r w:rsidRPr="005D4E4C">
        <w:rPr>
          <w:sz w:val="25"/>
          <w:szCs w:val="25"/>
        </w:rPr>
        <w:t>December 2020 CML Statistical Report</w:t>
      </w:r>
    </w:p>
    <w:p w14:paraId="3CBCB10F" w14:textId="77777777" w:rsidR="005D4E4C" w:rsidRPr="005D4E4C" w:rsidRDefault="005D4E4C" w:rsidP="005D4E4C">
      <w:pPr>
        <w:tabs>
          <w:tab w:val="left" w:pos="267"/>
        </w:tabs>
        <w:spacing w:line="283" w:lineRule="exact"/>
        <w:ind w:left="267"/>
        <w:rPr>
          <w:sz w:val="25"/>
          <w:szCs w:val="25"/>
        </w:rPr>
      </w:pPr>
    </w:p>
    <w:p w14:paraId="2DE16AC9" w14:textId="77777777" w:rsidR="005D4E4C" w:rsidRPr="005D4E4C" w:rsidRDefault="005D4E4C" w:rsidP="005D4E4C">
      <w:pPr>
        <w:tabs>
          <w:tab w:val="left" w:pos="267"/>
        </w:tabs>
        <w:spacing w:line="283" w:lineRule="exact"/>
        <w:ind w:left="267"/>
        <w:rPr>
          <w:bCs/>
          <w:sz w:val="25"/>
          <w:szCs w:val="25"/>
        </w:rPr>
      </w:pPr>
      <w:r w:rsidRPr="005D4E4C">
        <w:rPr>
          <w:sz w:val="25"/>
          <w:szCs w:val="25"/>
        </w:rPr>
        <w:tab/>
      </w:r>
      <w:r w:rsidRPr="005D4E4C">
        <w:rPr>
          <w:sz w:val="25"/>
          <w:szCs w:val="25"/>
        </w:rPr>
        <w:tab/>
      </w:r>
      <w:r w:rsidRPr="005D4E4C">
        <w:rPr>
          <w:sz w:val="25"/>
          <w:szCs w:val="25"/>
        </w:rPr>
        <w:tab/>
      </w:r>
      <w:r w:rsidRPr="005D4E4C">
        <w:rPr>
          <w:bCs/>
          <w:sz w:val="25"/>
          <w:szCs w:val="25"/>
        </w:rPr>
        <w:t>September computer tally: 1 patron</w:t>
      </w:r>
    </w:p>
    <w:p w14:paraId="3BCA6ECC" w14:textId="77777777" w:rsidR="005D4E4C" w:rsidRPr="005D4E4C" w:rsidRDefault="005D4E4C" w:rsidP="005D4E4C">
      <w:pPr>
        <w:tabs>
          <w:tab w:val="left" w:pos="267"/>
        </w:tabs>
        <w:spacing w:line="283" w:lineRule="exact"/>
        <w:ind w:left="267"/>
        <w:rPr>
          <w:bCs/>
          <w:sz w:val="25"/>
          <w:szCs w:val="25"/>
        </w:rPr>
      </w:pPr>
      <w:r w:rsidRPr="005D4E4C">
        <w:rPr>
          <w:bCs/>
          <w:sz w:val="25"/>
          <w:szCs w:val="25"/>
        </w:rPr>
        <w:tab/>
      </w:r>
      <w:r w:rsidRPr="005D4E4C">
        <w:rPr>
          <w:bCs/>
          <w:sz w:val="25"/>
          <w:szCs w:val="25"/>
        </w:rPr>
        <w:tab/>
      </w:r>
      <w:r w:rsidRPr="005D4E4C">
        <w:rPr>
          <w:bCs/>
          <w:sz w:val="25"/>
          <w:szCs w:val="25"/>
        </w:rPr>
        <w:tab/>
        <w:t>October computer tally: 4 patrons</w:t>
      </w:r>
    </w:p>
    <w:p w14:paraId="6009506A" w14:textId="77777777" w:rsidR="005D4E4C" w:rsidRPr="005D4E4C" w:rsidRDefault="005D4E4C" w:rsidP="005D4E4C">
      <w:pPr>
        <w:tabs>
          <w:tab w:val="left" w:pos="267"/>
        </w:tabs>
        <w:spacing w:line="283" w:lineRule="exact"/>
        <w:ind w:left="267"/>
        <w:rPr>
          <w:b/>
          <w:sz w:val="25"/>
          <w:szCs w:val="25"/>
        </w:rPr>
      </w:pPr>
      <w:r w:rsidRPr="005D4E4C">
        <w:rPr>
          <w:b/>
          <w:sz w:val="25"/>
          <w:szCs w:val="25"/>
        </w:rPr>
        <w:tab/>
      </w:r>
      <w:r w:rsidRPr="005D4E4C">
        <w:rPr>
          <w:b/>
          <w:sz w:val="25"/>
          <w:szCs w:val="25"/>
        </w:rPr>
        <w:tab/>
      </w:r>
      <w:r w:rsidRPr="005D4E4C">
        <w:rPr>
          <w:b/>
          <w:sz w:val="25"/>
          <w:szCs w:val="25"/>
        </w:rPr>
        <w:tab/>
        <w:t>November computer tally: 3 patrons</w:t>
      </w:r>
    </w:p>
    <w:p w14:paraId="605ED736" w14:textId="77777777" w:rsidR="005D4E4C" w:rsidRPr="005D4E4C" w:rsidRDefault="005D4E4C" w:rsidP="005D4E4C">
      <w:pPr>
        <w:tabs>
          <w:tab w:val="left" w:pos="267"/>
        </w:tabs>
        <w:spacing w:line="283" w:lineRule="exact"/>
        <w:ind w:left="267"/>
        <w:rPr>
          <w:bCs/>
          <w:sz w:val="25"/>
          <w:szCs w:val="25"/>
        </w:rPr>
      </w:pPr>
      <w:r w:rsidRPr="005D4E4C">
        <w:rPr>
          <w:bCs/>
          <w:sz w:val="25"/>
          <w:szCs w:val="25"/>
        </w:rPr>
        <w:tab/>
      </w:r>
      <w:r w:rsidRPr="005D4E4C">
        <w:rPr>
          <w:bCs/>
          <w:sz w:val="25"/>
          <w:szCs w:val="25"/>
        </w:rPr>
        <w:tab/>
      </w:r>
      <w:r w:rsidRPr="005D4E4C">
        <w:rPr>
          <w:bCs/>
          <w:sz w:val="25"/>
          <w:szCs w:val="25"/>
        </w:rPr>
        <w:tab/>
        <w:t>September Downloadable Audiobooks: 380 items</w:t>
      </w:r>
    </w:p>
    <w:p w14:paraId="31731141" w14:textId="77777777" w:rsidR="005D4E4C" w:rsidRPr="005D4E4C" w:rsidRDefault="005D4E4C" w:rsidP="005D4E4C">
      <w:pPr>
        <w:tabs>
          <w:tab w:val="left" w:pos="267"/>
        </w:tabs>
        <w:spacing w:line="283" w:lineRule="exact"/>
        <w:ind w:left="267"/>
        <w:rPr>
          <w:bCs/>
          <w:sz w:val="25"/>
          <w:szCs w:val="25"/>
        </w:rPr>
      </w:pPr>
      <w:r w:rsidRPr="005D4E4C">
        <w:rPr>
          <w:bCs/>
          <w:sz w:val="25"/>
          <w:szCs w:val="25"/>
        </w:rPr>
        <w:tab/>
      </w:r>
      <w:r w:rsidRPr="005D4E4C">
        <w:rPr>
          <w:bCs/>
          <w:sz w:val="25"/>
          <w:szCs w:val="25"/>
        </w:rPr>
        <w:tab/>
      </w:r>
      <w:r w:rsidRPr="005D4E4C">
        <w:rPr>
          <w:bCs/>
          <w:sz w:val="25"/>
          <w:szCs w:val="25"/>
        </w:rPr>
        <w:tab/>
        <w:t>October Downloadable Audiobooks: 406 items</w:t>
      </w:r>
    </w:p>
    <w:p w14:paraId="2669ADE7" w14:textId="77777777" w:rsidR="005D4E4C" w:rsidRPr="005D4E4C" w:rsidRDefault="005D4E4C" w:rsidP="005D4E4C">
      <w:pPr>
        <w:tabs>
          <w:tab w:val="left" w:pos="267"/>
        </w:tabs>
        <w:spacing w:line="283" w:lineRule="exact"/>
        <w:ind w:left="267"/>
        <w:rPr>
          <w:b/>
          <w:sz w:val="25"/>
          <w:szCs w:val="25"/>
        </w:rPr>
      </w:pPr>
      <w:r w:rsidRPr="005D4E4C">
        <w:rPr>
          <w:b/>
          <w:sz w:val="25"/>
          <w:szCs w:val="25"/>
        </w:rPr>
        <w:tab/>
      </w:r>
      <w:r w:rsidRPr="005D4E4C">
        <w:rPr>
          <w:b/>
          <w:sz w:val="25"/>
          <w:szCs w:val="25"/>
        </w:rPr>
        <w:tab/>
      </w:r>
      <w:r w:rsidRPr="005D4E4C">
        <w:rPr>
          <w:b/>
          <w:sz w:val="25"/>
          <w:szCs w:val="25"/>
        </w:rPr>
        <w:tab/>
        <w:t>November Downloadable Audiobooks: 364 items</w:t>
      </w:r>
    </w:p>
    <w:p w14:paraId="3F412EBD" w14:textId="77777777" w:rsidR="005D4E4C" w:rsidRPr="005D4E4C" w:rsidRDefault="005D4E4C" w:rsidP="005D4E4C">
      <w:pPr>
        <w:tabs>
          <w:tab w:val="left" w:pos="267"/>
        </w:tabs>
        <w:spacing w:line="283" w:lineRule="exact"/>
        <w:ind w:left="267"/>
        <w:rPr>
          <w:bCs/>
          <w:sz w:val="25"/>
          <w:szCs w:val="25"/>
        </w:rPr>
      </w:pPr>
      <w:r w:rsidRPr="005D4E4C">
        <w:rPr>
          <w:bCs/>
          <w:sz w:val="25"/>
          <w:szCs w:val="25"/>
        </w:rPr>
        <w:tab/>
      </w:r>
      <w:r w:rsidRPr="005D4E4C">
        <w:rPr>
          <w:bCs/>
          <w:sz w:val="25"/>
          <w:szCs w:val="25"/>
        </w:rPr>
        <w:tab/>
      </w:r>
      <w:r w:rsidRPr="005D4E4C">
        <w:rPr>
          <w:bCs/>
          <w:sz w:val="25"/>
          <w:szCs w:val="25"/>
        </w:rPr>
        <w:tab/>
        <w:t>September circulation: 449 items</w:t>
      </w:r>
    </w:p>
    <w:p w14:paraId="42AAEEDD" w14:textId="77777777" w:rsidR="005D4E4C" w:rsidRPr="005D4E4C" w:rsidRDefault="005D4E4C" w:rsidP="005D4E4C">
      <w:pPr>
        <w:tabs>
          <w:tab w:val="left" w:pos="267"/>
        </w:tabs>
        <w:spacing w:line="283" w:lineRule="exact"/>
        <w:ind w:left="267"/>
        <w:rPr>
          <w:bCs/>
          <w:sz w:val="25"/>
          <w:szCs w:val="25"/>
        </w:rPr>
      </w:pPr>
      <w:r w:rsidRPr="005D4E4C">
        <w:rPr>
          <w:bCs/>
          <w:sz w:val="25"/>
          <w:szCs w:val="25"/>
        </w:rPr>
        <w:tab/>
      </w:r>
      <w:r w:rsidRPr="005D4E4C">
        <w:rPr>
          <w:bCs/>
          <w:sz w:val="25"/>
          <w:szCs w:val="25"/>
        </w:rPr>
        <w:tab/>
      </w:r>
      <w:r w:rsidRPr="005D4E4C">
        <w:rPr>
          <w:bCs/>
          <w:sz w:val="25"/>
          <w:szCs w:val="25"/>
        </w:rPr>
        <w:tab/>
        <w:t>October circulation: 436 items</w:t>
      </w:r>
    </w:p>
    <w:p w14:paraId="329A64D6" w14:textId="77777777" w:rsidR="005D4E4C" w:rsidRPr="005D4E4C" w:rsidRDefault="005D4E4C" w:rsidP="005D4E4C">
      <w:pPr>
        <w:tabs>
          <w:tab w:val="left" w:pos="267"/>
        </w:tabs>
        <w:spacing w:line="283" w:lineRule="exact"/>
        <w:ind w:left="267"/>
        <w:rPr>
          <w:b/>
          <w:sz w:val="25"/>
          <w:szCs w:val="25"/>
        </w:rPr>
      </w:pPr>
      <w:r w:rsidRPr="005D4E4C">
        <w:rPr>
          <w:b/>
          <w:sz w:val="25"/>
          <w:szCs w:val="25"/>
        </w:rPr>
        <w:tab/>
      </w:r>
      <w:r w:rsidRPr="005D4E4C">
        <w:rPr>
          <w:b/>
          <w:sz w:val="25"/>
          <w:szCs w:val="25"/>
        </w:rPr>
        <w:tab/>
      </w:r>
      <w:r w:rsidRPr="005D4E4C">
        <w:rPr>
          <w:b/>
          <w:sz w:val="25"/>
          <w:szCs w:val="25"/>
        </w:rPr>
        <w:tab/>
        <w:t>November circulation: 423 items</w:t>
      </w:r>
    </w:p>
    <w:p w14:paraId="681B2355" w14:textId="77777777" w:rsidR="005D4E4C" w:rsidRPr="005D4E4C" w:rsidRDefault="005D4E4C" w:rsidP="005D4E4C">
      <w:pPr>
        <w:tabs>
          <w:tab w:val="left" w:pos="267"/>
        </w:tabs>
        <w:spacing w:line="283" w:lineRule="exact"/>
        <w:ind w:left="267"/>
        <w:rPr>
          <w:bCs/>
          <w:sz w:val="25"/>
          <w:szCs w:val="25"/>
        </w:rPr>
      </w:pPr>
      <w:r w:rsidRPr="005D4E4C">
        <w:rPr>
          <w:bCs/>
          <w:sz w:val="25"/>
          <w:szCs w:val="25"/>
        </w:rPr>
        <w:tab/>
      </w:r>
      <w:r w:rsidRPr="005D4E4C">
        <w:rPr>
          <w:bCs/>
          <w:sz w:val="25"/>
          <w:szCs w:val="25"/>
        </w:rPr>
        <w:tab/>
      </w:r>
      <w:r w:rsidRPr="005D4E4C">
        <w:rPr>
          <w:bCs/>
          <w:sz w:val="25"/>
          <w:szCs w:val="25"/>
        </w:rPr>
        <w:tab/>
        <w:t>September new patrons: 9</w:t>
      </w:r>
    </w:p>
    <w:p w14:paraId="7427598E" w14:textId="77777777" w:rsidR="005D4E4C" w:rsidRPr="005D4E4C" w:rsidRDefault="005D4E4C" w:rsidP="005D4E4C">
      <w:pPr>
        <w:tabs>
          <w:tab w:val="left" w:pos="267"/>
        </w:tabs>
        <w:spacing w:line="283" w:lineRule="exact"/>
        <w:ind w:left="267"/>
        <w:rPr>
          <w:bCs/>
          <w:sz w:val="25"/>
          <w:szCs w:val="25"/>
        </w:rPr>
      </w:pPr>
      <w:r w:rsidRPr="005D4E4C">
        <w:rPr>
          <w:bCs/>
          <w:sz w:val="25"/>
          <w:szCs w:val="25"/>
        </w:rPr>
        <w:tab/>
      </w:r>
      <w:r w:rsidRPr="005D4E4C">
        <w:rPr>
          <w:bCs/>
          <w:sz w:val="25"/>
          <w:szCs w:val="25"/>
        </w:rPr>
        <w:tab/>
      </w:r>
      <w:r w:rsidRPr="005D4E4C">
        <w:rPr>
          <w:bCs/>
          <w:sz w:val="25"/>
          <w:szCs w:val="25"/>
        </w:rPr>
        <w:tab/>
        <w:t>October new patrons: 6</w:t>
      </w:r>
    </w:p>
    <w:p w14:paraId="24A38916" w14:textId="77777777" w:rsidR="005D4E4C" w:rsidRPr="005D4E4C" w:rsidRDefault="005D4E4C" w:rsidP="005D4E4C">
      <w:pPr>
        <w:tabs>
          <w:tab w:val="left" w:pos="267"/>
        </w:tabs>
        <w:spacing w:line="283" w:lineRule="exact"/>
        <w:ind w:left="267"/>
        <w:rPr>
          <w:b/>
          <w:sz w:val="25"/>
          <w:szCs w:val="25"/>
        </w:rPr>
      </w:pPr>
      <w:r w:rsidRPr="005D4E4C">
        <w:rPr>
          <w:b/>
          <w:sz w:val="25"/>
          <w:szCs w:val="25"/>
        </w:rPr>
        <w:tab/>
      </w:r>
      <w:r w:rsidRPr="005D4E4C">
        <w:rPr>
          <w:b/>
          <w:sz w:val="25"/>
          <w:szCs w:val="25"/>
        </w:rPr>
        <w:tab/>
      </w:r>
      <w:r w:rsidRPr="005D4E4C">
        <w:rPr>
          <w:b/>
          <w:sz w:val="25"/>
          <w:szCs w:val="25"/>
        </w:rPr>
        <w:tab/>
        <w:t>November new patrons: 1</w:t>
      </w:r>
    </w:p>
    <w:p w14:paraId="30CEC512" w14:textId="77777777" w:rsidR="005D4E4C" w:rsidRPr="005D4E4C" w:rsidRDefault="005D4E4C" w:rsidP="005D4E4C">
      <w:pPr>
        <w:tabs>
          <w:tab w:val="left" w:pos="267"/>
        </w:tabs>
        <w:spacing w:line="283" w:lineRule="exact"/>
        <w:ind w:left="267"/>
        <w:rPr>
          <w:b/>
          <w:sz w:val="25"/>
          <w:szCs w:val="25"/>
        </w:rPr>
      </w:pPr>
      <w:r w:rsidRPr="005D4E4C">
        <w:rPr>
          <w:b/>
          <w:sz w:val="25"/>
          <w:szCs w:val="25"/>
        </w:rPr>
        <w:tab/>
      </w:r>
      <w:r w:rsidRPr="005D4E4C">
        <w:rPr>
          <w:b/>
          <w:sz w:val="25"/>
          <w:szCs w:val="25"/>
        </w:rPr>
        <w:tab/>
      </w:r>
      <w:r w:rsidRPr="005D4E4C">
        <w:rPr>
          <w:b/>
          <w:sz w:val="25"/>
          <w:szCs w:val="25"/>
        </w:rPr>
        <w:tab/>
        <w:t>Total number of registered library card holders: 2,903</w:t>
      </w:r>
    </w:p>
    <w:p w14:paraId="076B003C" w14:textId="77777777" w:rsidR="005D4E4C" w:rsidRPr="005D4E4C" w:rsidRDefault="005D4E4C" w:rsidP="005D4E4C">
      <w:pPr>
        <w:tabs>
          <w:tab w:val="left" w:pos="267"/>
        </w:tabs>
        <w:spacing w:line="283" w:lineRule="exact"/>
        <w:ind w:left="267"/>
        <w:rPr>
          <w:sz w:val="25"/>
          <w:szCs w:val="25"/>
        </w:rPr>
      </w:pPr>
    </w:p>
    <w:p w14:paraId="2EF4B638" w14:textId="77777777" w:rsidR="005D4E4C" w:rsidRPr="005D4E4C" w:rsidRDefault="005D4E4C" w:rsidP="005D4E4C">
      <w:pPr>
        <w:numPr>
          <w:ilvl w:val="0"/>
          <w:numId w:val="2"/>
        </w:numPr>
        <w:tabs>
          <w:tab w:val="left" w:pos="267"/>
        </w:tabs>
        <w:spacing w:line="283" w:lineRule="exact"/>
        <w:rPr>
          <w:sz w:val="25"/>
          <w:szCs w:val="25"/>
        </w:rPr>
      </w:pPr>
      <w:r w:rsidRPr="005D4E4C">
        <w:rPr>
          <w:sz w:val="25"/>
          <w:szCs w:val="25"/>
        </w:rPr>
        <w:t>Notes</w:t>
      </w:r>
    </w:p>
    <w:p w14:paraId="7CFF5390" w14:textId="77777777" w:rsidR="005D4E4C" w:rsidRPr="005D4E4C" w:rsidRDefault="005D4E4C" w:rsidP="005D4E4C">
      <w:pPr>
        <w:tabs>
          <w:tab w:val="left" w:pos="267"/>
        </w:tabs>
        <w:spacing w:line="283" w:lineRule="exact"/>
        <w:ind w:left="267"/>
        <w:rPr>
          <w:sz w:val="25"/>
          <w:szCs w:val="25"/>
        </w:rPr>
      </w:pPr>
    </w:p>
    <w:p w14:paraId="6A35B79E" w14:textId="77777777" w:rsidR="005D4E4C" w:rsidRPr="005D4E4C" w:rsidRDefault="005D4E4C" w:rsidP="005D4E4C">
      <w:pPr>
        <w:numPr>
          <w:ilvl w:val="0"/>
          <w:numId w:val="3"/>
        </w:numPr>
        <w:tabs>
          <w:tab w:val="left" w:pos="267"/>
        </w:tabs>
        <w:spacing w:line="283" w:lineRule="exact"/>
        <w:rPr>
          <w:sz w:val="25"/>
          <w:szCs w:val="25"/>
        </w:rPr>
      </w:pPr>
      <w:bookmarkStart w:id="1" w:name="_Hlk52967757"/>
      <w:r w:rsidRPr="005D4E4C">
        <w:rPr>
          <w:sz w:val="25"/>
          <w:szCs w:val="25"/>
        </w:rPr>
        <w:t>Closed December 24-December 27 to observe Christmas</w:t>
      </w:r>
    </w:p>
    <w:bookmarkEnd w:id="1"/>
    <w:p w14:paraId="29D20F6D" w14:textId="77777777" w:rsidR="005D4E4C" w:rsidRPr="005D4E4C" w:rsidRDefault="005D4E4C" w:rsidP="005D4E4C">
      <w:pPr>
        <w:numPr>
          <w:ilvl w:val="0"/>
          <w:numId w:val="3"/>
        </w:numPr>
        <w:tabs>
          <w:tab w:val="left" w:pos="267"/>
        </w:tabs>
        <w:spacing w:line="283" w:lineRule="exact"/>
        <w:rPr>
          <w:sz w:val="25"/>
          <w:szCs w:val="25"/>
        </w:rPr>
      </w:pPr>
      <w:r w:rsidRPr="005D4E4C">
        <w:rPr>
          <w:sz w:val="25"/>
          <w:szCs w:val="25"/>
        </w:rPr>
        <w:t>Curbside Services/Document Services/Interlibrary Loan Services available</w:t>
      </w:r>
    </w:p>
    <w:p w14:paraId="7AA69911" w14:textId="77777777" w:rsidR="005D4E4C" w:rsidRPr="005D4E4C" w:rsidRDefault="005D4E4C" w:rsidP="005D4E4C">
      <w:pPr>
        <w:tabs>
          <w:tab w:val="left" w:pos="267"/>
        </w:tabs>
        <w:spacing w:line="283" w:lineRule="exact"/>
        <w:ind w:left="267"/>
        <w:rPr>
          <w:sz w:val="25"/>
          <w:szCs w:val="25"/>
        </w:rPr>
      </w:pPr>
    </w:p>
    <w:p w14:paraId="644B2486" w14:textId="77777777" w:rsidR="005D4E4C" w:rsidRPr="005D4E4C" w:rsidRDefault="005D4E4C" w:rsidP="005D4E4C">
      <w:pPr>
        <w:numPr>
          <w:ilvl w:val="0"/>
          <w:numId w:val="2"/>
        </w:numPr>
        <w:tabs>
          <w:tab w:val="left" w:pos="267"/>
        </w:tabs>
        <w:spacing w:line="283" w:lineRule="exact"/>
        <w:rPr>
          <w:sz w:val="25"/>
          <w:szCs w:val="25"/>
        </w:rPr>
      </w:pPr>
      <w:r w:rsidRPr="005D4E4C">
        <w:rPr>
          <w:sz w:val="25"/>
          <w:szCs w:val="25"/>
        </w:rPr>
        <w:t>Meetings</w:t>
      </w:r>
    </w:p>
    <w:p w14:paraId="31C5128E" w14:textId="77777777" w:rsidR="005D4E4C" w:rsidRPr="005D4E4C" w:rsidRDefault="005D4E4C" w:rsidP="005D4E4C">
      <w:pPr>
        <w:tabs>
          <w:tab w:val="left" w:pos="267"/>
        </w:tabs>
        <w:spacing w:line="283" w:lineRule="exact"/>
        <w:ind w:left="267"/>
        <w:rPr>
          <w:sz w:val="25"/>
          <w:szCs w:val="25"/>
        </w:rPr>
      </w:pPr>
    </w:p>
    <w:p w14:paraId="70659E4F" w14:textId="77777777" w:rsidR="005D4E4C" w:rsidRPr="005D4E4C" w:rsidRDefault="005D4E4C" w:rsidP="005D4E4C">
      <w:pPr>
        <w:tabs>
          <w:tab w:val="left" w:pos="267"/>
        </w:tabs>
        <w:spacing w:line="283" w:lineRule="exact"/>
        <w:ind w:left="267"/>
        <w:rPr>
          <w:sz w:val="25"/>
          <w:szCs w:val="25"/>
        </w:rPr>
      </w:pPr>
      <w:r w:rsidRPr="005D4E4C">
        <w:rPr>
          <w:sz w:val="25"/>
          <w:szCs w:val="25"/>
        </w:rPr>
        <w:tab/>
      </w:r>
      <w:r w:rsidRPr="005D4E4C">
        <w:rPr>
          <w:sz w:val="25"/>
          <w:szCs w:val="25"/>
        </w:rPr>
        <w:tab/>
      </w:r>
      <w:r w:rsidRPr="005D4E4C">
        <w:rPr>
          <w:sz w:val="25"/>
          <w:szCs w:val="25"/>
        </w:rPr>
        <w:tab/>
        <w:t>December 11 – Trustee Meeting 10:00am (via Zoom)</w:t>
      </w:r>
    </w:p>
    <w:p w14:paraId="05773CE8" w14:textId="77777777" w:rsidR="005D4E4C" w:rsidRPr="005D4E4C" w:rsidRDefault="005D4E4C" w:rsidP="005D4E4C">
      <w:pPr>
        <w:tabs>
          <w:tab w:val="left" w:pos="267"/>
        </w:tabs>
        <w:spacing w:line="283" w:lineRule="exact"/>
        <w:ind w:left="267"/>
        <w:rPr>
          <w:sz w:val="25"/>
          <w:szCs w:val="25"/>
        </w:rPr>
      </w:pPr>
      <w:r w:rsidRPr="005D4E4C">
        <w:rPr>
          <w:sz w:val="25"/>
          <w:szCs w:val="25"/>
        </w:rPr>
        <w:tab/>
      </w:r>
      <w:r w:rsidRPr="005D4E4C">
        <w:rPr>
          <w:sz w:val="25"/>
          <w:szCs w:val="25"/>
        </w:rPr>
        <w:tab/>
      </w:r>
      <w:r w:rsidRPr="005D4E4C">
        <w:rPr>
          <w:sz w:val="25"/>
          <w:szCs w:val="25"/>
        </w:rPr>
        <w:tab/>
        <w:t>January 19 - Friends of the Library Meeting 6:30pm (via Zoom)</w:t>
      </w:r>
    </w:p>
    <w:p w14:paraId="4A683BAA" w14:textId="77777777" w:rsidR="005D4E4C" w:rsidRPr="005D4E4C" w:rsidRDefault="005D4E4C" w:rsidP="005D4E4C">
      <w:pPr>
        <w:tabs>
          <w:tab w:val="left" w:pos="267"/>
        </w:tabs>
        <w:spacing w:line="283" w:lineRule="exact"/>
        <w:ind w:left="267"/>
        <w:rPr>
          <w:sz w:val="25"/>
          <w:szCs w:val="25"/>
        </w:rPr>
      </w:pPr>
    </w:p>
    <w:p w14:paraId="1BC5C91E" w14:textId="77777777" w:rsidR="005D4E4C" w:rsidRPr="005D4E4C" w:rsidRDefault="005D4E4C" w:rsidP="005D4E4C">
      <w:pPr>
        <w:numPr>
          <w:ilvl w:val="0"/>
          <w:numId w:val="2"/>
        </w:numPr>
        <w:tabs>
          <w:tab w:val="left" w:pos="267"/>
        </w:tabs>
        <w:spacing w:line="283" w:lineRule="exact"/>
        <w:rPr>
          <w:sz w:val="25"/>
          <w:szCs w:val="25"/>
        </w:rPr>
      </w:pPr>
      <w:r w:rsidRPr="005D4E4C">
        <w:rPr>
          <w:sz w:val="25"/>
          <w:szCs w:val="25"/>
        </w:rPr>
        <w:t>Programs</w:t>
      </w:r>
    </w:p>
    <w:p w14:paraId="0DC14E02" w14:textId="77777777" w:rsidR="005D4E4C" w:rsidRPr="005D4E4C" w:rsidRDefault="005D4E4C" w:rsidP="005D4E4C">
      <w:pPr>
        <w:tabs>
          <w:tab w:val="left" w:pos="267"/>
        </w:tabs>
        <w:spacing w:line="283" w:lineRule="exact"/>
        <w:ind w:left="267"/>
        <w:rPr>
          <w:sz w:val="25"/>
          <w:szCs w:val="25"/>
        </w:rPr>
      </w:pPr>
    </w:p>
    <w:p w14:paraId="4BDA487D" w14:textId="77777777" w:rsidR="005D4E4C" w:rsidRPr="005D4E4C" w:rsidRDefault="005D4E4C" w:rsidP="005D4E4C">
      <w:pPr>
        <w:tabs>
          <w:tab w:val="left" w:pos="267"/>
        </w:tabs>
        <w:spacing w:line="283" w:lineRule="exact"/>
        <w:ind w:left="267"/>
        <w:rPr>
          <w:sz w:val="25"/>
          <w:szCs w:val="25"/>
        </w:rPr>
      </w:pPr>
      <w:r w:rsidRPr="005D4E4C">
        <w:rPr>
          <w:sz w:val="25"/>
          <w:szCs w:val="25"/>
        </w:rPr>
        <w:tab/>
      </w:r>
      <w:r w:rsidRPr="005D4E4C">
        <w:rPr>
          <w:sz w:val="25"/>
          <w:szCs w:val="25"/>
        </w:rPr>
        <w:tab/>
      </w:r>
      <w:r w:rsidRPr="005D4E4C">
        <w:rPr>
          <w:sz w:val="25"/>
          <w:szCs w:val="25"/>
        </w:rPr>
        <w:tab/>
        <w:t xml:space="preserve">November 4 – Afternoon Book Discussion 2:00pm (via </w:t>
      </w:r>
      <w:proofErr w:type="spellStart"/>
      <w:r w:rsidRPr="005D4E4C">
        <w:rPr>
          <w:sz w:val="25"/>
          <w:szCs w:val="25"/>
        </w:rPr>
        <w:t>Webex</w:t>
      </w:r>
      <w:proofErr w:type="spellEnd"/>
      <w:r w:rsidRPr="005D4E4C">
        <w:rPr>
          <w:sz w:val="25"/>
          <w:szCs w:val="25"/>
        </w:rPr>
        <w:t>)</w:t>
      </w:r>
    </w:p>
    <w:p w14:paraId="101BD23B" w14:textId="77777777" w:rsidR="005D4E4C" w:rsidRPr="005D4E4C" w:rsidRDefault="005D4E4C" w:rsidP="005D4E4C">
      <w:pPr>
        <w:tabs>
          <w:tab w:val="left" w:pos="267"/>
        </w:tabs>
        <w:spacing w:line="283" w:lineRule="exact"/>
        <w:ind w:left="267"/>
        <w:rPr>
          <w:sz w:val="25"/>
          <w:szCs w:val="25"/>
        </w:rPr>
      </w:pPr>
      <w:r w:rsidRPr="005D4E4C">
        <w:rPr>
          <w:sz w:val="25"/>
          <w:szCs w:val="25"/>
        </w:rPr>
        <w:t xml:space="preserve">November 14 – </w:t>
      </w:r>
      <w:proofErr w:type="spellStart"/>
      <w:r w:rsidRPr="005D4E4C">
        <w:rPr>
          <w:sz w:val="25"/>
          <w:szCs w:val="25"/>
        </w:rPr>
        <w:t>StoryWalk</w:t>
      </w:r>
      <w:proofErr w:type="spellEnd"/>
      <w:r w:rsidRPr="005D4E4C">
        <w:rPr>
          <w:sz w:val="25"/>
          <w:szCs w:val="25"/>
        </w:rPr>
        <w:t xml:space="preserve">® (Joseph </w:t>
      </w:r>
      <w:proofErr w:type="spellStart"/>
      <w:r w:rsidRPr="005D4E4C">
        <w:rPr>
          <w:sz w:val="25"/>
          <w:szCs w:val="25"/>
        </w:rPr>
        <w:t>Grano</w:t>
      </w:r>
      <w:proofErr w:type="spellEnd"/>
      <w:r w:rsidRPr="005D4E4C">
        <w:rPr>
          <w:sz w:val="25"/>
          <w:szCs w:val="25"/>
        </w:rPr>
        <w:t xml:space="preserve"> Children’s Initiative) 1:00-3:00pm (Northwood Recreation Fields)</w:t>
      </w:r>
    </w:p>
    <w:p w14:paraId="165CEDB7" w14:textId="77777777" w:rsidR="005D4E4C" w:rsidRPr="005D4E4C" w:rsidRDefault="005D4E4C" w:rsidP="005D4E4C">
      <w:pPr>
        <w:tabs>
          <w:tab w:val="left" w:pos="267"/>
        </w:tabs>
        <w:spacing w:line="283" w:lineRule="exact"/>
        <w:ind w:left="267"/>
        <w:rPr>
          <w:sz w:val="25"/>
          <w:szCs w:val="25"/>
        </w:rPr>
      </w:pPr>
      <w:r w:rsidRPr="005D4E4C">
        <w:rPr>
          <w:sz w:val="25"/>
          <w:szCs w:val="25"/>
        </w:rPr>
        <w:tab/>
      </w:r>
      <w:r w:rsidRPr="005D4E4C">
        <w:rPr>
          <w:sz w:val="25"/>
          <w:szCs w:val="25"/>
        </w:rPr>
        <w:tab/>
      </w:r>
      <w:r w:rsidRPr="005D4E4C">
        <w:rPr>
          <w:sz w:val="25"/>
          <w:szCs w:val="25"/>
        </w:rPr>
        <w:tab/>
        <w:t xml:space="preserve">December 2 – Afternoon Book Discussion 2:00pm (via </w:t>
      </w:r>
      <w:proofErr w:type="spellStart"/>
      <w:r w:rsidRPr="005D4E4C">
        <w:rPr>
          <w:sz w:val="25"/>
          <w:szCs w:val="25"/>
        </w:rPr>
        <w:t>Webex</w:t>
      </w:r>
      <w:proofErr w:type="spellEnd"/>
      <w:r w:rsidRPr="005D4E4C">
        <w:rPr>
          <w:sz w:val="25"/>
          <w:szCs w:val="25"/>
        </w:rPr>
        <w:t>)</w:t>
      </w:r>
    </w:p>
    <w:p w14:paraId="06183583" w14:textId="77777777" w:rsidR="005D4E4C" w:rsidRPr="005D4E4C" w:rsidRDefault="005D4E4C" w:rsidP="005D4E4C">
      <w:pPr>
        <w:tabs>
          <w:tab w:val="left" w:pos="267"/>
        </w:tabs>
        <w:spacing w:line="283" w:lineRule="exact"/>
        <w:ind w:left="267"/>
        <w:rPr>
          <w:sz w:val="25"/>
          <w:szCs w:val="25"/>
        </w:rPr>
      </w:pPr>
      <w:r w:rsidRPr="005D4E4C">
        <w:rPr>
          <w:sz w:val="25"/>
          <w:szCs w:val="25"/>
        </w:rPr>
        <w:tab/>
      </w:r>
      <w:r w:rsidRPr="005D4E4C">
        <w:rPr>
          <w:sz w:val="25"/>
          <w:szCs w:val="25"/>
        </w:rPr>
        <w:tab/>
      </w:r>
      <w:r w:rsidRPr="005D4E4C">
        <w:rPr>
          <w:sz w:val="25"/>
          <w:szCs w:val="25"/>
        </w:rPr>
        <w:tab/>
        <w:t xml:space="preserve">December 9 – Evening Book Discussion 7:00pm (via </w:t>
      </w:r>
      <w:proofErr w:type="spellStart"/>
      <w:r w:rsidRPr="005D4E4C">
        <w:rPr>
          <w:sz w:val="25"/>
          <w:szCs w:val="25"/>
        </w:rPr>
        <w:t>Webex</w:t>
      </w:r>
      <w:proofErr w:type="spellEnd"/>
      <w:r w:rsidRPr="005D4E4C">
        <w:rPr>
          <w:sz w:val="25"/>
          <w:szCs w:val="25"/>
        </w:rPr>
        <w:t>)</w:t>
      </w:r>
    </w:p>
    <w:p w14:paraId="69C9A69F" w14:textId="77777777" w:rsidR="005D4E4C" w:rsidRPr="005D4E4C" w:rsidRDefault="005D4E4C" w:rsidP="005D4E4C">
      <w:pPr>
        <w:tabs>
          <w:tab w:val="left" w:pos="267"/>
        </w:tabs>
        <w:spacing w:line="283" w:lineRule="exact"/>
        <w:ind w:left="267"/>
        <w:rPr>
          <w:sz w:val="25"/>
          <w:szCs w:val="25"/>
        </w:rPr>
      </w:pPr>
    </w:p>
    <w:p w14:paraId="780A1F43" w14:textId="77777777" w:rsidR="005D4E4C" w:rsidRPr="005D4E4C" w:rsidRDefault="005D4E4C" w:rsidP="005D4E4C">
      <w:pPr>
        <w:numPr>
          <w:ilvl w:val="0"/>
          <w:numId w:val="2"/>
        </w:numPr>
        <w:tabs>
          <w:tab w:val="left" w:pos="267"/>
        </w:tabs>
        <w:spacing w:line="283" w:lineRule="exact"/>
        <w:rPr>
          <w:sz w:val="25"/>
          <w:szCs w:val="25"/>
        </w:rPr>
      </w:pPr>
      <w:r w:rsidRPr="005D4E4C">
        <w:rPr>
          <w:sz w:val="25"/>
          <w:szCs w:val="25"/>
        </w:rPr>
        <w:t>Online Activities/Resources</w:t>
      </w:r>
    </w:p>
    <w:p w14:paraId="375E570F" w14:textId="77777777" w:rsidR="005D4E4C" w:rsidRPr="005D4E4C" w:rsidRDefault="005D4E4C" w:rsidP="005D4E4C">
      <w:pPr>
        <w:tabs>
          <w:tab w:val="left" w:pos="267"/>
        </w:tabs>
        <w:spacing w:line="283" w:lineRule="exact"/>
        <w:ind w:left="267"/>
        <w:rPr>
          <w:sz w:val="25"/>
          <w:szCs w:val="25"/>
        </w:rPr>
      </w:pPr>
    </w:p>
    <w:p w14:paraId="393EAEE5" w14:textId="77777777" w:rsidR="005D4E4C" w:rsidRPr="005D4E4C" w:rsidRDefault="005D4E4C" w:rsidP="005D4E4C">
      <w:pPr>
        <w:tabs>
          <w:tab w:val="left" w:pos="267"/>
        </w:tabs>
        <w:spacing w:line="283" w:lineRule="exact"/>
        <w:ind w:left="267"/>
        <w:rPr>
          <w:sz w:val="25"/>
          <w:szCs w:val="25"/>
        </w:rPr>
      </w:pPr>
      <w:r w:rsidRPr="005D4E4C">
        <w:rPr>
          <w:sz w:val="25"/>
          <w:szCs w:val="25"/>
        </w:rPr>
        <w:tab/>
      </w:r>
      <w:r w:rsidRPr="005D4E4C">
        <w:rPr>
          <w:sz w:val="25"/>
          <w:szCs w:val="25"/>
        </w:rPr>
        <w:tab/>
      </w:r>
      <w:r w:rsidRPr="005D4E4C">
        <w:rPr>
          <w:sz w:val="25"/>
          <w:szCs w:val="25"/>
        </w:rPr>
        <w:tab/>
        <w:t xml:space="preserve">Author Performances; Book Awards; Census </w:t>
      </w:r>
      <w:proofErr w:type="gramStart"/>
      <w:r w:rsidRPr="005D4E4C">
        <w:rPr>
          <w:sz w:val="25"/>
          <w:szCs w:val="25"/>
        </w:rPr>
        <w:t>Information;COVID</w:t>
      </w:r>
      <w:proofErr w:type="gramEnd"/>
      <w:r w:rsidRPr="005D4E4C">
        <w:rPr>
          <w:sz w:val="25"/>
          <w:szCs w:val="25"/>
        </w:rPr>
        <w:t>-19 Resources; Crafts;</w:t>
      </w:r>
    </w:p>
    <w:p w14:paraId="34C855DE" w14:textId="77777777" w:rsidR="005D4E4C" w:rsidRPr="005D4E4C" w:rsidRDefault="005D4E4C" w:rsidP="005D4E4C">
      <w:pPr>
        <w:tabs>
          <w:tab w:val="left" w:pos="267"/>
        </w:tabs>
        <w:spacing w:line="283" w:lineRule="exact"/>
        <w:ind w:left="267"/>
        <w:rPr>
          <w:sz w:val="25"/>
          <w:szCs w:val="25"/>
        </w:rPr>
      </w:pPr>
      <w:r w:rsidRPr="005D4E4C">
        <w:rPr>
          <w:sz w:val="25"/>
          <w:szCs w:val="25"/>
        </w:rPr>
        <w:t>Legal Assistance Information; Musical Performances; Online Book Resources; Online Video Resources; Reading Quests; Sing-a-Longs; Story Time; Virtual Field Trips</w:t>
      </w:r>
    </w:p>
    <w:p w14:paraId="0492F4DA" w14:textId="77777777" w:rsidR="005D4E4C" w:rsidRPr="005D4E4C" w:rsidRDefault="005D4E4C" w:rsidP="005D4E4C">
      <w:pPr>
        <w:tabs>
          <w:tab w:val="left" w:pos="267"/>
        </w:tabs>
        <w:spacing w:line="283" w:lineRule="exact"/>
        <w:ind w:left="267"/>
        <w:rPr>
          <w:sz w:val="25"/>
          <w:szCs w:val="25"/>
        </w:rPr>
      </w:pPr>
    </w:p>
    <w:p w14:paraId="14C80273" w14:textId="77777777" w:rsidR="005D4E4C" w:rsidRPr="005D4E4C" w:rsidRDefault="005D4E4C" w:rsidP="005D4E4C">
      <w:pPr>
        <w:tabs>
          <w:tab w:val="left" w:pos="267"/>
        </w:tabs>
        <w:spacing w:line="283" w:lineRule="exact"/>
        <w:ind w:left="267"/>
        <w:rPr>
          <w:sz w:val="25"/>
          <w:szCs w:val="25"/>
        </w:rPr>
      </w:pPr>
      <w:r w:rsidRPr="005D4E4C">
        <w:rPr>
          <w:b/>
          <w:bCs/>
          <w:sz w:val="25"/>
          <w:szCs w:val="25"/>
          <w:u w:val="single"/>
        </w:rPr>
        <w:t>Planning Board:</w:t>
      </w:r>
      <w:r w:rsidRPr="005D4E4C">
        <w:rPr>
          <w:sz w:val="25"/>
          <w:szCs w:val="25"/>
        </w:rPr>
        <w:t xml:space="preserve"> Proposed Amendments to Zoning Ordinance are posted and public hearing scheduled for Dec 17. The proposed changes are in the Wetlands Overlay District. The intended purpose of the changes is to resolve numerous points of confusion in the existing overlay to make the section more user-friendly and explicit in its requirements.  Minor regulatory changes are proposed. </w:t>
      </w:r>
    </w:p>
    <w:p w14:paraId="5812B28B" w14:textId="77777777" w:rsidR="005D4E4C" w:rsidRPr="005D4E4C" w:rsidRDefault="005D4E4C" w:rsidP="005D4E4C">
      <w:pPr>
        <w:tabs>
          <w:tab w:val="left" w:pos="267"/>
        </w:tabs>
        <w:spacing w:line="283" w:lineRule="exact"/>
        <w:ind w:left="267"/>
        <w:rPr>
          <w:sz w:val="25"/>
          <w:szCs w:val="25"/>
        </w:rPr>
      </w:pPr>
      <w:r w:rsidRPr="005D4E4C">
        <w:rPr>
          <w:sz w:val="25"/>
          <w:szCs w:val="25"/>
        </w:rPr>
        <w:t xml:space="preserve">Anyone wishing to review the complete text of changes can view them on the town website, copy located </w:t>
      </w:r>
      <w:r w:rsidRPr="005D4E4C">
        <w:rPr>
          <w:sz w:val="25"/>
          <w:szCs w:val="25"/>
        </w:rPr>
        <w:lastRenderedPageBreak/>
        <w:t>in the lobby at town hall and the post office public notice board.</w:t>
      </w:r>
    </w:p>
    <w:p w14:paraId="6058643F" w14:textId="77777777" w:rsidR="005D4E4C" w:rsidRPr="005D4E4C" w:rsidRDefault="005D4E4C" w:rsidP="005D4E4C">
      <w:pPr>
        <w:tabs>
          <w:tab w:val="left" w:pos="267"/>
        </w:tabs>
        <w:spacing w:line="283" w:lineRule="exact"/>
        <w:ind w:left="267"/>
        <w:rPr>
          <w:sz w:val="25"/>
          <w:szCs w:val="25"/>
        </w:rPr>
      </w:pPr>
    </w:p>
    <w:p w14:paraId="3A0AB85A" w14:textId="77777777" w:rsidR="005D4E4C" w:rsidRPr="005D4E4C" w:rsidRDefault="005D4E4C" w:rsidP="005D4E4C">
      <w:pPr>
        <w:tabs>
          <w:tab w:val="left" w:pos="267"/>
        </w:tabs>
        <w:spacing w:line="283" w:lineRule="exact"/>
        <w:ind w:left="267"/>
        <w:rPr>
          <w:sz w:val="25"/>
          <w:szCs w:val="25"/>
        </w:rPr>
      </w:pPr>
      <w:r w:rsidRPr="005D4E4C">
        <w:rPr>
          <w:sz w:val="25"/>
          <w:szCs w:val="25"/>
        </w:rPr>
        <w:t>The planning board has several long-time cases still pending including Aroma Joe’s, Fatherland Mini Golf, and Millstone Realty quarry.</w:t>
      </w:r>
    </w:p>
    <w:p w14:paraId="484F2B03" w14:textId="77777777" w:rsidR="005D4E4C" w:rsidRPr="005D4E4C" w:rsidRDefault="005D4E4C" w:rsidP="005D4E4C">
      <w:pPr>
        <w:tabs>
          <w:tab w:val="left" w:pos="267"/>
        </w:tabs>
        <w:spacing w:line="283" w:lineRule="exact"/>
        <w:ind w:left="267"/>
        <w:rPr>
          <w:sz w:val="25"/>
          <w:szCs w:val="25"/>
        </w:rPr>
      </w:pPr>
    </w:p>
    <w:p w14:paraId="2031F586" w14:textId="77777777" w:rsidR="005D4E4C" w:rsidRPr="005D4E4C" w:rsidRDefault="005D4E4C" w:rsidP="005D4E4C">
      <w:pPr>
        <w:numPr>
          <w:ilvl w:val="0"/>
          <w:numId w:val="6"/>
        </w:numPr>
        <w:tabs>
          <w:tab w:val="left" w:pos="267"/>
        </w:tabs>
        <w:spacing w:line="283" w:lineRule="exact"/>
        <w:rPr>
          <w:sz w:val="25"/>
          <w:szCs w:val="25"/>
        </w:rPr>
      </w:pPr>
      <w:r w:rsidRPr="005D4E4C">
        <w:rPr>
          <w:sz w:val="25"/>
          <w:szCs w:val="25"/>
        </w:rPr>
        <w:t xml:space="preserve">Recent approvals include: The Northwood Veterinary Hospital was approved for an expansion of their hospital in order to remodel and redesign their space to accommodate their growing business. </w:t>
      </w:r>
    </w:p>
    <w:p w14:paraId="37A4CA94" w14:textId="77777777" w:rsidR="005D4E4C" w:rsidRPr="005D4E4C" w:rsidRDefault="005D4E4C" w:rsidP="005D4E4C">
      <w:pPr>
        <w:numPr>
          <w:ilvl w:val="0"/>
          <w:numId w:val="6"/>
        </w:numPr>
        <w:tabs>
          <w:tab w:val="left" w:pos="267"/>
        </w:tabs>
        <w:spacing w:line="283" w:lineRule="exact"/>
        <w:rPr>
          <w:sz w:val="25"/>
          <w:szCs w:val="25"/>
        </w:rPr>
      </w:pPr>
      <w:r w:rsidRPr="005D4E4C">
        <w:rPr>
          <w:sz w:val="25"/>
          <w:szCs w:val="25"/>
        </w:rPr>
        <w:t xml:space="preserve">Ray Properties was approved for a café and real estate office at 635 First NH Turnpike.  (next to Mead Village Condos-hair salon, office, Thai food etc.) </w:t>
      </w:r>
    </w:p>
    <w:p w14:paraId="47FC72BF" w14:textId="77777777" w:rsidR="005D4E4C" w:rsidRPr="005D4E4C" w:rsidRDefault="005D4E4C" w:rsidP="005D4E4C">
      <w:pPr>
        <w:numPr>
          <w:ilvl w:val="0"/>
          <w:numId w:val="6"/>
        </w:numPr>
        <w:tabs>
          <w:tab w:val="left" w:pos="267"/>
        </w:tabs>
        <w:spacing w:line="283" w:lineRule="exact"/>
        <w:rPr>
          <w:sz w:val="25"/>
          <w:szCs w:val="25"/>
        </w:rPr>
      </w:pPr>
      <w:r w:rsidRPr="005D4E4C">
        <w:rPr>
          <w:sz w:val="25"/>
          <w:szCs w:val="25"/>
        </w:rPr>
        <w:t>Several lot line adjustments</w:t>
      </w:r>
    </w:p>
    <w:p w14:paraId="3ACAE134" w14:textId="77777777" w:rsidR="005D4E4C" w:rsidRPr="005D4E4C" w:rsidRDefault="005D4E4C" w:rsidP="005D4E4C">
      <w:pPr>
        <w:tabs>
          <w:tab w:val="left" w:pos="267"/>
        </w:tabs>
        <w:spacing w:line="283" w:lineRule="exact"/>
        <w:ind w:left="267"/>
        <w:rPr>
          <w:sz w:val="25"/>
          <w:szCs w:val="25"/>
        </w:rPr>
      </w:pPr>
    </w:p>
    <w:p w14:paraId="142E5D3D" w14:textId="77777777" w:rsidR="005D4E4C" w:rsidRPr="005D4E4C" w:rsidRDefault="005D4E4C" w:rsidP="005D4E4C">
      <w:pPr>
        <w:tabs>
          <w:tab w:val="left" w:pos="267"/>
        </w:tabs>
        <w:spacing w:line="283" w:lineRule="exact"/>
        <w:ind w:left="267"/>
        <w:rPr>
          <w:sz w:val="25"/>
          <w:szCs w:val="25"/>
        </w:rPr>
      </w:pPr>
      <w:r w:rsidRPr="005D4E4C">
        <w:rPr>
          <w:sz w:val="25"/>
          <w:szCs w:val="25"/>
        </w:rPr>
        <w:t>A design review hearing was held last month on a proposed 21-unit elderly housing development on the land along Old Canterbury Rd. (Pig Street) formerly part of the large Johnson Field which fronts Rt. 4. They anticipate filing an application in early 2021.</w:t>
      </w:r>
    </w:p>
    <w:p w14:paraId="51BB9C5D" w14:textId="77777777" w:rsidR="005D4E4C" w:rsidRPr="005D4E4C" w:rsidRDefault="005D4E4C" w:rsidP="005D4E4C">
      <w:pPr>
        <w:tabs>
          <w:tab w:val="left" w:pos="267"/>
        </w:tabs>
        <w:spacing w:line="283" w:lineRule="exact"/>
        <w:ind w:left="267"/>
        <w:rPr>
          <w:sz w:val="25"/>
          <w:szCs w:val="25"/>
        </w:rPr>
      </w:pPr>
    </w:p>
    <w:p w14:paraId="256A8643" w14:textId="77777777" w:rsidR="005D4E4C" w:rsidRPr="005D4E4C" w:rsidRDefault="005D4E4C" w:rsidP="005D4E4C">
      <w:pPr>
        <w:tabs>
          <w:tab w:val="left" w:pos="267"/>
        </w:tabs>
        <w:spacing w:line="283" w:lineRule="exact"/>
        <w:ind w:left="267"/>
        <w:rPr>
          <w:sz w:val="25"/>
          <w:szCs w:val="25"/>
        </w:rPr>
      </w:pPr>
      <w:r w:rsidRPr="005D4E4C">
        <w:rPr>
          <w:b/>
          <w:bCs/>
          <w:sz w:val="25"/>
          <w:szCs w:val="25"/>
          <w:u w:val="single"/>
        </w:rPr>
        <w:t>Zoning Board:</w:t>
      </w:r>
      <w:r w:rsidRPr="005D4E4C">
        <w:rPr>
          <w:sz w:val="25"/>
          <w:szCs w:val="25"/>
        </w:rPr>
        <w:t xml:space="preserve"> One case pending that is a re-hearing of a case heard in October- applicant seeks to develop a .5-acre lot on corner of Big Buck and Bigelow Road.</w:t>
      </w:r>
    </w:p>
    <w:p w14:paraId="02AD7017" w14:textId="77777777" w:rsidR="005D4E4C" w:rsidRPr="005D4E4C" w:rsidRDefault="005D4E4C" w:rsidP="005D4E4C">
      <w:pPr>
        <w:tabs>
          <w:tab w:val="left" w:pos="267"/>
        </w:tabs>
        <w:spacing w:line="283" w:lineRule="exact"/>
        <w:ind w:left="267"/>
        <w:rPr>
          <w:sz w:val="25"/>
          <w:szCs w:val="25"/>
        </w:rPr>
      </w:pPr>
    </w:p>
    <w:p w14:paraId="52B1DB3A" w14:textId="77777777" w:rsidR="005D4E4C" w:rsidRPr="005D4E4C" w:rsidRDefault="005D4E4C" w:rsidP="005D4E4C">
      <w:pPr>
        <w:tabs>
          <w:tab w:val="left" w:pos="267"/>
        </w:tabs>
        <w:spacing w:line="283" w:lineRule="exact"/>
        <w:ind w:left="267"/>
        <w:rPr>
          <w:sz w:val="25"/>
          <w:szCs w:val="25"/>
        </w:rPr>
      </w:pPr>
      <w:r w:rsidRPr="005D4E4C">
        <w:rPr>
          <w:b/>
          <w:bCs/>
          <w:sz w:val="25"/>
          <w:szCs w:val="25"/>
          <w:u w:val="single"/>
        </w:rPr>
        <w:t>Conservation Commission:</w:t>
      </w:r>
      <w:r w:rsidRPr="005D4E4C">
        <w:rPr>
          <w:sz w:val="25"/>
          <w:szCs w:val="25"/>
        </w:rPr>
        <w:t xml:space="preserve"> The commission reviewed and provided comments to the planning board regarding the proposed amendments to the ZO.</w:t>
      </w:r>
    </w:p>
    <w:p w14:paraId="0C3414BF" w14:textId="77777777" w:rsidR="005D4E4C" w:rsidRPr="005D4E4C" w:rsidRDefault="005D4E4C" w:rsidP="005D4E4C">
      <w:pPr>
        <w:tabs>
          <w:tab w:val="left" w:pos="267"/>
        </w:tabs>
        <w:spacing w:line="283" w:lineRule="exact"/>
        <w:ind w:left="267"/>
        <w:rPr>
          <w:sz w:val="25"/>
          <w:szCs w:val="25"/>
        </w:rPr>
      </w:pPr>
      <w:r w:rsidRPr="005D4E4C">
        <w:rPr>
          <w:sz w:val="25"/>
          <w:szCs w:val="25"/>
        </w:rPr>
        <w:t xml:space="preserve">Commission members have been actively completing trail work on several town parcels including Guptill Lamprey Pasture (which now has access from the recreation fields) and </w:t>
      </w:r>
      <w:proofErr w:type="spellStart"/>
      <w:r w:rsidRPr="005D4E4C">
        <w:rPr>
          <w:sz w:val="25"/>
          <w:szCs w:val="25"/>
        </w:rPr>
        <w:t>Lalish</w:t>
      </w:r>
      <w:proofErr w:type="spellEnd"/>
      <w:r w:rsidRPr="005D4E4C">
        <w:rPr>
          <w:sz w:val="25"/>
          <w:szCs w:val="25"/>
        </w:rPr>
        <w:t xml:space="preserve"> lot on Saddleback. The view from the top of Saddleback trail on the Parsonage lot has been opened up again.  </w:t>
      </w:r>
    </w:p>
    <w:p w14:paraId="450C913E" w14:textId="77777777" w:rsidR="005D4E4C" w:rsidRPr="005D4E4C" w:rsidRDefault="005D4E4C" w:rsidP="005D4E4C">
      <w:pPr>
        <w:tabs>
          <w:tab w:val="left" w:pos="267"/>
        </w:tabs>
        <w:spacing w:line="283" w:lineRule="exact"/>
        <w:ind w:left="267"/>
        <w:rPr>
          <w:sz w:val="25"/>
          <w:szCs w:val="25"/>
        </w:rPr>
      </w:pPr>
    </w:p>
    <w:p w14:paraId="0E2CD7A9" w14:textId="77777777" w:rsidR="005D4E4C" w:rsidRPr="005D4E4C" w:rsidRDefault="005D4E4C" w:rsidP="005D4E4C">
      <w:pPr>
        <w:tabs>
          <w:tab w:val="left" w:pos="267"/>
        </w:tabs>
        <w:spacing w:line="283" w:lineRule="exact"/>
        <w:ind w:left="267"/>
        <w:rPr>
          <w:sz w:val="25"/>
          <w:szCs w:val="25"/>
        </w:rPr>
      </w:pPr>
      <w:r w:rsidRPr="005D4E4C">
        <w:rPr>
          <w:b/>
          <w:bCs/>
          <w:sz w:val="25"/>
          <w:szCs w:val="25"/>
          <w:u w:val="single"/>
        </w:rPr>
        <w:t>Budget Committee:</w:t>
      </w:r>
      <w:r w:rsidRPr="005D4E4C">
        <w:rPr>
          <w:sz w:val="25"/>
          <w:szCs w:val="25"/>
        </w:rPr>
        <w:t xml:space="preserve"> The committee met on Saturday and Monday evening this week and has voted on all departments for the recommended 2021 proposal. Changes to the BOS budget are minimal; one noteworthy increase was to add a small salary for the EM Director who has devoted much of his time in 2020 to the town’s response to </w:t>
      </w:r>
      <w:proofErr w:type="spellStart"/>
      <w:r w:rsidRPr="005D4E4C">
        <w:rPr>
          <w:sz w:val="25"/>
          <w:szCs w:val="25"/>
        </w:rPr>
        <w:t>Covid</w:t>
      </w:r>
      <w:proofErr w:type="spellEnd"/>
      <w:r w:rsidRPr="005D4E4C">
        <w:rPr>
          <w:sz w:val="25"/>
          <w:szCs w:val="25"/>
        </w:rPr>
        <w:t>. Warrant articles are planned for review and vote this evening.</w:t>
      </w:r>
    </w:p>
    <w:p w14:paraId="695A2397" w14:textId="77777777" w:rsidR="005D4E4C" w:rsidRPr="005D4E4C" w:rsidRDefault="005D4E4C" w:rsidP="005D4E4C">
      <w:pPr>
        <w:tabs>
          <w:tab w:val="left" w:pos="267"/>
        </w:tabs>
        <w:spacing w:line="283" w:lineRule="exact"/>
        <w:ind w:left="267"/>
        <w:rPr>
          <w:sz w:val="25"/>
          <w:szCs w:val="25"/>
        </w:rPr>
      </w:pPr>
    </w:p>
    <w:p w14:paraId="421456B6" w14:textId="77777777" w:rsidR="005D4E4C" w:rsidRPr="005D4E4C" w:rsidRDefault="005D4E4C" w:rsidP="005D4E4C">
      <w:pPr>
        <w:tabs>
          <w:tab w:val="left" w:pos="267"/>
        </w:tabs>
        <w:spacing w:line="283" w:lineRule="exact"/>
        <w:ind w:left="267"/>
        <w:rPr>
          <w:sz w:val="25"/>
          <w:szCs w:val="25"/>
        </w:rPr>
      </w:pPr>
      <w:r w:rsidRPr="005D4E4C">
        <w:rPr>
          <w:b/>
          <w:bCs/>
          <w:sz w:val="25"/>
          <w:szCs w:val="25"/>
          <w:u w:val="single"/>
        </w:rPr>
        <w:t>Police Commission:</w:t>
      </w:r>
      <w:r w:rsidRPr="005D4E4C">
        <w:rPr>
          <w:sz w:val="25"/>
          <w:szCs w:val="25"/>
        </w:rPr>
        <w:t xml:space="preserve"> The commission has been meeting monthly in person. New cruiser has arrived and will be in service soon. The December meeting has been cancelled and future meetings may be on zoom depending on the status of the pandemic.</w:t>
      </w:r>
    </w:p>
    <w:p w14:paraId="214F4B73" w14:textId="77777777" w:rsidR="005D4E4C" w:rsidRPr="005D4E4C" w:rsidRDefault="005D4E4C" w:rsidP="005D4E4C">
      <w:pPr>
        <w:tabs>
          <w:tab w:val="left" w:pos="267"/>
        </w:tabs>
        <w:spacing w:line="283" w:lineRule="exact"/>
        <w:ind w:left="267"/>
        <w:rPr>
          <w:b/>
          <w:bCs/>
          <w:sz w:val="25"/>
          <w:szCs w:val="25"/>
          <w:u w:val="single"/>
        </w:rPr>
      </w:pPr>
    </w:p>
    <w:p w14:paraId="3AC67F6D" w14:textId="63F1DF3D" w:rsidR="005D4E4C" w:rsidRPr="005D4E4C" w:rsidRDefault="005D4E4C" w:rsidP="005D4E4C">
      <w:pPr>
        <w:tabs>
          <w:tab w:val="left" w:pos="267"/>
        </w:tabs>
        <w:spacing w:line="283" w:lineRule="exact"/>
        <w:ind w:left="267"/>
        <w:rPr>
          <w:sz w:val="25"/>
          <w:szCs w:val="25"/>
        </w:rPr>
      </w:pPr>
      <w:r w:rsidRPr="005D4E4C">
        <w:rPr>
          <w:b/>
          <w:bCs/>
          <w:sz w:val="25"/>
          <w:szCs w:val="25"/>
          <w:u w:val="single"/>
        </w:rPr>
        <w:t>Town Report:</w:t>
      </w:r>
      <w:r w:rsidRPr="005D4E4C">
        <w:rPr>
          <w:sz w:val="25"/>
          <w:szCs w:val="25"/>
        </w:rPr>
        <w:t xml:space="preserve"> Deadline is Monday, January 4 except for financial reports. If you are able to provide your report before that time it would be greatly appreciated. Coe-Brown student artwork has been received.  Consider adding photos or graphs.  Please do not just copy and paste last year ‘s report with a few different numbers.  I look forward to receiving your report. </w:t>
      </w:r>
    </w:p>
    <w:p w14:paraId="6C13543C" w14:textId="77777777" w:rsidR="005D4E4C" w:rsidRPr="005D4E4C" w:rsidRDefault="005D4E4C" w:rsidP="005D4E4C">
      <w:pPr>
        <w:tabs>
          <w:tab w:val="left" w:pos="267"/>
        </w:tabs>
        <w:spacing w:line="283" w:lineRule="exact"/>
        <w:ind w:left="267"/>
        <w:rPr>
          <w:sz w:val="25"/>
          <w:szCs w:val="25"/>
        </w:rPr>
      </w:pPr>
    </w:p>
    <w:p w14:paraId="3C936142" w14:textId="77777777" w:rsidR="005D4E4C" w:rsidRPr="005D4E4C" w:rsidRDefault="005D4E4C" w:rsidP="005D4E4C">
      <w:pPr>
        <w:tabs>
          <w:tab w:val="left" w:pos="267"/>
        </w:tabs>
        <w:spacing w:line="283" w:lineRule="exact"/>
        <w:ind w:left="267"/>
        <w:rPr>
          <w:sz w:val="25"/>
          <w:szCs w:val="25"/>
        </w:rPr>
      </w:pPr>
    </w:p>
    <w:p w14:paraId="7D06E455" w14:textId="77777777" w:rsidR="005D4E4C" w:rsidRPr="005D4E4C" w:rsidRDefault="005D4E4C" w:rsidP="005D4E4C">
      <w:pPr>
        <w:tabs>
          <w:tab w:val="left" w:pos="267"/>
        </w:tabs>
        <w:spacing w:line="283" w:lineRule="exact"/>
        <w:ind w:left="267"/>
        <w:rPr>
          <w:sz w:val="25"/>
          <w:szCs w:val="25"/>
        </w:rPr>
      </w:pPr>
      <w:r w:rsidRPr="005D4E4C">
        <w:rPr>
          <w:sz w:val="25"/>
          <w:szCs w:val="25"/>
        </w:rPr>
        <w:t>Northwood EMD’s report for week prior to 12/14/20</w:t>
      </w:r>
    </w:p>
    <w:p w14:paraId="0C729C66" w14:textId="77777777" w:rsidR="005D4E4C" w:rsidRPr="005D4E4C" w:rsidRDefault="005D4E4C" w:rsidP="005D4E4C">
      <w:pPr>
        <w:tabs>
          <w:tab w:val="left" w:pos="267"/>
        </w:tabs>
        <w:spacing w:line="283" w:lineRule="exact"/>
        <w:ind w:left="267"/>
        <w:rPr>
          <w:sz w:val="25"/>
          <w:szCs w:val="25"/>
        </w:rPr>
      </w:pPr>
    </w:p>
    <w:p w14:paraId="23E6B0ED" w14:textId="77777777" w:rsidR="005D4E4C" w:rsidRPr="005D4E4C" w:rsidRDefault="005D4E4C" w:rsidP="005D4E4C">
      <w:pPr>
        <w:numPr>
          <w:ilvl w:val="0"/>
          <w:numId w:val="7"/>
        </w:numPr>
        <w:tabs>
          <w:tab w:val="left" w:pos="267"/>
        </w:tabs>
        <w:spacing w:line="283" w:lineRule="exact"/>
        <w:rPr>
          <w:sz w:val="25"/>
          <w:szCs w:val="25"/>
        </w:rPr>
      </w:pPr>
      <w:r w:rsidRPr="005D4E4C">
        <w:rPr>
          <w:sz w:val="25"/>
          <w:szCs w:val="25"/>
        </w:rPr>
        <w:t xml:space="preserve"> Emergency Management’s greatest concern is the rise in COVID-19 cases within the town and in surrounding towns. </w:t>
      </w:r>
    </w:p>
    <w:p w14:paraId="641E2C97" w14:textId="77777777" w:rsidR="005D4E4C" w:rsidRPr="005D4E4C" w:rsidRDefault="005D4E4C" w:rsidP="005D4E4C">
      <w:pPr>
        <w:tabs>
          <w:tab w:val="left" w:pos="267"/>
        </w:tabs>
        <w:spacing w:line="283" w:lineRule="exact"/>
        <w:ind w:left="267"/>
        <w:rPr>
          <w:sz w:val="25"/>
          <w:szCs w:val="25"/>
        </w:rPr>
      </w:pPr>
      <w:r w:rsidRPr="005D4E4C">
        <w:rPr>
          <w:sz w:val="25"/>
          <w:szCs w:val="25"/>
        </w:rPr>
        <w:lastRenderedPageBreak/>
        <w:drawing>
          <wp:anchor distT="0" distB="0" distL="114300" distR="114300" simplePos="0" relativeHeight="251658752" behindDoc="0" locked="0" layoutInCell="1" allowOverlap="1" wp14:anchorId="3AE24EA8" wp14:editId="16F05DEC">
            <wp:simplePos x="0" y="0"/>
            <wp:positionH relativeFrom="column">
              <wp:posOffset>763905</wp:posOffset>
            </wp:positionH>
            <wp:positionV relativeFrom="paragraph">
              <wp:posOffset>327025</wp:posOffset>
            </wp:positionV>
            <wp:extent cx="2326005" cy="21031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005" cy="2103120"/>
                    </a:xfrm>
                    <a:prstGeom prst="rect">
                      <a:avLst/>
                    </a:prstGeom>
                    <a:noFill/>
                  </pic:spPr>
                </pic:pic>
              </a:graphicData>
            </a:graphic>
            <wp14:sizeRelH relativeFrom="page">
              <wp14:pctWidth>0</wp14:pctWidth>
            </wp14:sizeRelH>
            <wp14:sizeRelV relativeFrom="page">
              <wp14:pctHeight>0</wp14:pctHeight>
            </wp14:sizeRelV>
          </wp:anchor>
        </w:drawing>
      </w:r>
    </w:p>
    <w:p w14:paraId="74A19B68" w14:textId="77777777" w:rsidR="005D4E4C" w:rsidRPr="005D4E4C" w:rsidRDefault="005D4E4C" w:rsidP="005D4E4C">
      <w:pPr>
        <w:tabs>
          <w:tab w:val="left" w:pos="267"/>
        </w:tabs>
        <w:spacing w:line="283" w:lineRule="exact"/>
        <w:ind w:left="267"/>
        <w:rPr>
          <w:sz w:val="25"/>
          <w:szCs w:val="25"/>
        </w:rPr>
      </w:pPr>
    </w:p>
    <w:p w14:paraId="76D3DCF7" w14:textId="77777777" w:rsidR="005D4E4C" w:rsidRPr="005D4E4C" w:rsidRDefault="005D4E4C" w:rsidP="005D4E4C">
      <w:pPr>
        <w:numPr>
          <w:ilvl w:val="0"/>
          <w:numId w:val="7"/>
        </w:numPr>
        <w:tabs>
          <w:tab w:val="left" w:pos="267"/>
        </w:tabs>
        <w:spacing w:line="283" w:lineRule="exact"/>
        <w:rPr>
          <w:sz w:val="25"/>
          <w:szCs w:val="25"/>
        </w:rPr>
      </w:pPr>
      <w:r w:rsidRPr="005D4E4C">
        <w:rPr>
          <w:sz w:val="25"/>
          <w:szCs w:val="25"/>
        </w:rPr>
        <w:t xml:space="preserve">FDA has granted EUA for the Pfizer vaccine. Our public health network, CAPHN has reached out to both Fire and Police in preparation for phase 1a where First Responders will be receiving this vaccine. </w:t>
      </w:r>
    </w:p>
    <w:p w14:paraId="38D0D70F" w14:textId="77777777" w:rsidR="005D4E4C" w:rsidRPr="005D4E4C" w:rsidRDefault="005D4E4C" w:rsidP="005D4E4C">
      <w:pPr>
        <w:tabs>
          <w:tab w:val="left" w:pos="267"/>
        </w:tabs>
        <w:spacing w:line="283" w:lineRule="exact"/>
        <w:ind w:left="267"/>
        <w:rPr>
          <w:sz w:val="25"/>
          <w:szCs w:val="25"/>
        </w:rPr>
      </w:pPr>
    </w:p>
    <w:p w14:paraId="3ED72082" w14:textId="77777777" w:rsidR="005D4E4C" w:rsidRPr="005D4E4C" w:rsidRDefault="005D4E4C" w:rsidP="005D4E4C">
      <w:pPr>
        <w:numPr>
          <w:ilvl w:val="0"/>
          <w:numId w:val="7"/>
        </w:numPr>
        <w:tabs>
          <w:tab w:val="left" w:pos="267"/>
        </w:tabs>
        <w:spacing w:line="283" w:lineRule="exact"/>
        <w:rPr>
          <w:sz w:val="25"/>
          <w:szCs w:val="25"/>
        </w:rPr>
      </w:pPr>
      <w:r w:rsidRPr="005D4E4C">
        <w:rPr>
          <w:sz w:val="25"/>
          <w:szCs w:val="25"/>
        </w:rPr>
        <w:t>EMD continues to provide daily briefings each evening including a SIT REP each Friday and Emergency Orders, Health Alert Network documents and State Issued Guidance as they become available. Weather updates are provided as needed.</w:t>
      </w:r>
    </w:p>
    <w:p w14:paraId="5E06EEB2" w14:textId="77777777" w:rsidR="005D4E4C" w:rsidRPr="005D4E4C" w:rsidRDefault="005D4E4C" w:rsidP="005D4E4C">
      <w:pPr>
        <w:tabs>
          <w:tab w:val="left" w:pos="267"/>
        </w:tabs>
        <w:spacing w:line="283" w:lineRule="exact"/>
        <w:ind w:left="267"/>
        <w:rPr>
          <w:sz w:val="25"/>
          <w:szCs w:val="25"/>
        </w:rPr>
      </w:pPr>
    </w:p>
    <w:p w14:paraId="4B0009D7" w14:textId="77777777" w:rsidR="005D4E4C" w:rsidRPr="005D4E4C" w:rsidRDefault="005D4E4C" w:rsidP="005D4E4C">
      <w:pPr>
        <w:numPr>
          <w:ilvl w:val="0"/>
          <w:numId w:val="7"/>
        </w:numPr>
        <w:tabs>
          <w:tab w:val="left" w:pos="267"/>
        </w:tabs>
        <w:spacing w:line="283" w:lineRule="exact"/>
        <w:rPr>
          <w:sz w:val="25"/>
          <w:szCs w:val="25"/>
        </w:rPr>
      </w:pPr>
      <w:r w:rsidRPr="005D4E4C">
        <w:rPr>
          <w:sz w:val="25"/>
          <w:szCs w:val="25"/>
        </w:rPr>
        <w:t xml:space="preserve">Upcoming concerns include the School and Town Deliberative sessions. Will they be held as in-person/in-door events, or be held remotely? Plans should be underway regarding safety issues for the March election. </w:t>
      </w:r>
    </w:p>
    <w:p w14:paraId="5B865B84" w14:textId="77777777" w:rsidR="005D4E4C" w:rsidRPr="005D4E4C" w:rsidRDefault="005D4E4C" w:rsidP="005D4E4C">
      <w:pPr>
        <w:tabs>
          <w:tab w:val="left" w:pos="267"/>
        </w:tabs>
        <w:spacing w:line="283" w:lineRule="exact"/>
        <w:ind w:left="267"/>
        <w:rPr>
          <w:sz w:val="25"/>
          <w:szCs w:val="25"/>
        </w:rPr>
      </w:pPr>
    </w:p>
    <w:p w14:paraId="4C71ABB2" w14:textId="77777777" w:rsidR="005D4E4C" w:rsidRPr="005D4E4C" w:rsidRDefault="005D4E4C" w:rsidP="005D4E4C">
      <w:pPr>
        <w:numPr>
          <w:ilvl w:val="0"/>
          <w:numId w:val="7"/>
        </w:numPr>
        <w:tabs>
          <w:tab w:val="left" w:pos="267"/>
        </w:tabs>
        <w:spacing w:line="283" w:lineRule="exact"/>
        <w:rPr>
          <w:sz w:val="25"/>
          <w:szCs w:val="25"/>
        </w:rPr>
      </w:pPr>
      <w:r w:rsidRPr="005D4E4C">
        <w:rPr>
          <w:sz w:val="25"/>
          <w:szCs w:val="25"/>
        </w:rPr>
        <w:t xml:space="preserve">Continued work with the Health Officer to provide support information to town folk and businesses. CDC and NIH have recognized public non-compliance with mask and distancing issues so have begun work on a more appropriate PSA campaign.  More to follow. </w:t>
      </w:r>
    </w:p>
    <w:p w14:paraId="3FD4B636" w14:textId="77777777" w:rsidR="005D4E4C" w:rsidRPr="005D4E4C" w:rsidRDefault="005D4E4C" w:rsidP="005D4E4C">
      <w:pPr>
        <w:tabs>
          <w:tab w:val="left" w:pos="267"/>
        </w:tabs>
        <w:spacing w:line="283" w:lineRule="exact"/>
        <w:ind w:left="267"/>
        <w:rPr>
          <w:sz w:val="25"/>
          <w:szCs w:val="25"/>
        </w:rPr>
      </w:pPr>
    </w:p>
    <w:p w14:paraId="5E5F1AB2" w14:textId="77777777" w:rsidR="005D4E4C" w:rsidRPr="005D4E4C" w:rsidRDefault="005D4E4C" w:rsidP="005D4E4C">
      <w:pPr>
        <w:numPr>
          <w:ilvl w:val="0"/>
          <w:numId w:val="7"/>
        </w:numPr>
        <w:tabs>
          <w:tab w:val="left" w:pos="267"/>
        </w:tabs>
        <w:spacing w:line="283" w:lineRule="exact"/>
        <w:rPr>
          <w:sz w:val="25"/>
          <w:szCs w:val="25"/>
        </w:rPr>
      </w:pPr>
      <w:r w:rsidRPr="005D4E4C">
        <w:rPr>
          <w:sz w:val="25"/>
          <w:szCs w:val="25"/>
        </w:rPr>
        <w:t>During last week’s storm and subsequent outages, EMD was in communication with his contacts at Eversource, NH Coop and Atlantic Broadband.  During the period where internet had been lost, I discovered the “Hot Spot” had been removed from my town phone by town hall. Chief Tetreault is correcting that issue.</w:t>
      </w:r>
    </w:p>
    <w:p w14:paraId="018FF9C8" w14:textId="77777777" w:rsidR="005D4E4C" w:rsidRPr="005D4E4C" w:rsidRDefault="005D4E4C" w:rsidP="005D4E4C">
      <w:pPr>
        <w:tabs>
          <w:tab w:val="left" w:pos="267"/>
        </w:tabs>
        <w:spacing w:line="283" w:lineRule="exact"/>
        <w:ind w:left="267"/>
        <w:rPr>
          <w:sz w:val="25"/>
          <w:szCs w:val="25"/>
        </w:rPr>
      </w:pPr>
    </w:p>
    <w:p w14:paraId="1A746688" w14:textId="77777777" w:rsidR="005D4E4C" w:rsidRPr="005D4E4C" w:rsidRDefault="005D4E4C" w:rsidP="005D4E4C">
      <w:pPr>
        <w:tabs>
          <w:tab w:val="left" w:pos="267"/>
        </w:tabs>
        <w:spacing w:line="283" w:lineRule="exact"/>
        <w:rPr>
          <w:sz w:val="25"/>
          <w:szCs w:val="25"/>
        </w:rPr>
      </w:pPr>
    </w:p>
    <w:p w14:paraId="7E8E32C3" w14:textId="77777777" w:rsidR="005D4E4C" w:rsidRPr="005D4E4C" w:rsidRDefault="005D4E4C" w:rsidP="005D4E4C">
      <w:pPr>
        <w:tabs>
          <w:tab w:val="left" w:pos="267"/>
        </w:tabs>
        <w:spacing w:line="283" w:lineRule="exact"/>
        <w:ind w:left="267"/>
        <w:rPr>
          <w:sz w:val="25"/>
          <w:szCs w:val="25"/>
        </w:rPr>
      </w:pPr>
    </w:p>
    <w:p w14:paraId="3DE01E26" w14:textId="77777777" w:rsidR="005D4E4C" w:rsidRDefault="005D4E4C" w:rsidP="005D4E4C">
      <w:pPr>
        <w:tabs>
          <w:tab w:val="left" w:pos="267"/>
        </w:tabs>
        <w:spacing w:line="283" w:lineRule="exact"/>
        <w:ind w:left="267"/>
        <w:jc w:val="center"/>
        <w:rPr>
          <w:b/>
          <w:bCs/>
          <w:sz w:val="25"/>
          <w:u w:val="thick"/>
        </w:rPr>
      </w:pPr>
      <w:r>
        <w:rPr>
          <w:b/>
          <w:bCs/>
          <w:sz w:val="25"/>
          <w:u w:val="thick"/>
        </w:rPr>
        <w:t>Important Dates to Remember</w:t>
      </w:r>
    </w:p>
    <w:p w14:paraId="59F15ED6" w14:textId="77777777" w:rsidR="005D4E4C" w:rsidRDefault="005D4E4C" w:rsidP="005D4E4C">
      <w:pPr>
        <w:tabs>
          <w:tab w:val="left" w:pos="267"/>
        </w:tabs>
        <w:spacing w:line="283" w:lineRule="exact"/>
        <w:ind w:left="267"/>
        <w:jc w:val="center"/>
        <w:rPr>
          <w:b/>
          <w:bCs/>
          <w:sz w:val="25"/>
          <w:u w:val="thick"/>
        </w:rPr>
      </w:pPr>
      <w:r>
        <w:rPr>
          <w:b/>
          <w:bCs/>
          <w:sz w:val="25"/>
          <w:u w:val="thick"/>
        </w:rPr>
        <w:t>Board of Selectmen’s Meeting, December 15, 2020, ^;00PM Zoom Only</w:t>
      </w:r>
    </w:p>
    <w:p w14:paraId="1BD01914" w14:textId="77777777" w:rsidR="005D4E4C" w:rsidRDefault="005D4E4C" w:rsidP="005D4E4C">
      <w:pPr>
        <w:tabs>
          <w:tab w:val="left" w:pos="267"/>
        </w:tabs>
        <w:spacing w:line="283" w:lineRule="exact"/>
        <w:ind w:left="267"/>
        <w:jc w:val="center"/>
        <w:rPr>
          <w:b/>
          <w:bCs/>
          <w:sz w:val="25"/>
          <w:u w:val="thick"/>
        </w:rPr>
      </w:pPr>
      <w:r>
        <w:rPr>
          <w:b/>
          <w:bCs/>
          <w:sz w:val="25"/>
          <w:u w:val="thick"/>
        </w:rPr>
        <w:t>All Nonemergency Departments will be Closed on December 24</w:t>
      </w:r>
      <w:r w:rsidRPr="00FA6DD8">
        <w:rPr>
          <w:b/>
          <w:bCs/>
          <w:sz w:val="25"/>
          <w:u w:val="thick"/>
          <w:vertAlign w:val="superscript"/>
        </w:rPr>
        <w:t>th</w:t>
      </w:r>
      <w:r>
        <w:rPr>
          <w:b/>
          <w:bCs/>
          <w:sz w:val="25"/>
          <w:u w:val="thick"/>
        </w:rPr>
        <w:t xml:space="preserve"> and 25</w:t>
      </w:r>
      <w:r w:rsidRPr="00FA6DD8">
        <w:rPr>
          <w:b/>
          <w:bCs/>
          <w:sz w:val="25"/>
          <w:u w:val="thick"/>
          <w:vertAlign w:val="superscript"/>
        </w:rPr>
        <w:t>th</w:t>
      </w:r>
    </w:p>
    <w:p w14:paraId="195EC5DF" w14:textId="77777777" w:rsidR="005D4E4C" w:rsidRDefault="005D4E4C" w:rsidP="005D4E4C">
      <w:pPr>
        <w:tabs>
          <w:tab w:val="left" w:pos="267"/>
        </w:tabs>
        <w:spacing w:line="283" w:lineRule="exact"/>
        <w:ind w:left="267"/>
        <w:jc w:val="center"/>
        <w:rPr>
          <w:b/>
          <w:bCs/>
          <w:sz w:val="25"/>
          <w:u w:val="thick"/>
        </w:rPr>
      </w:pPr>
      <w:r>
        <w:rPr>
          <w:b/>
          <w:bCs/>
          <w:sz w:val="25"/>
          <w:u w:val="thick"/>
        </w:rPr>
        <w:t xml:space="preserve"> And January 1, 2021. This Includes All Town Offices.</w:t>
      </w:r>
    </w:p>
    <w:p w14:paraId="63D9B8ED" w14:textId="77777777" w:rsidR="005D4E4C" w:rsidRDefault="005D4E4C" w:rsidP="005D4E4C">
      <w:pPr>
        <w:tabs>
          <w:tab w:val="left" w:pos="267"/>
        </w:tabs>
        <w:spacing w:line="283" w:lineRule="exact"/>
        <w:ind w:left="267"/>
        <w:jc w:val="center"/>
        <w:rPr>
          <w:b/>
          <w:bCs/>
          <w:sz w:val="25"/>
          <w:u w:val="thick"/>
        </w:rPr>
      </w:pPr>
      <w:r>
        <w:rPr>
          <w:b/>
          <w:bCs/>
          <w:sz w:val="25"/>
          <w:u w:val="thick"/>
        </w:rPr>
        <w:t>Board of Selectmen’s Meeting, December 29</w:t>
      </w:r>
      <w:r w:rsidRPr="00F10131">
        <w:rPr>
          <w:b/>
          <w:bCs/>
          <w:sz w:val="25"/>
          <w:u w:val="thick"/>
          <w:vertAlign w:val="superscript"/>
        </w:rPr>
        <w:t>th</w:t>
      </w:r>
      <w:r>
        <w:rPr>
          <w:b/>
          <w:bCs/>
          <w:sz w:val="25"/>
          <w:u w:val="thick"/>
        </w:rPr>
        <w:t>, 6:00PM Zoom Only</w:t>
      </w:r>
    </w:p>
    <w:p w14:paraId="32984FCA" w14:textId="77777777" w:rsidR="005D4E4C" w:rsidRDefault="005D4E4C" w:rsidP="005D4E4C">
      <w:pPr>
        <w:tabs>
          <w:tab w:val="left" w:pos="267"/>
        </w:tabs>
        <w:spacing w:line="283" w:lineRule="exact"/>
        <w:ind w:left="267"/>
        <w:jc w:val="center"/>
        <w:rPr>
          <w:b/>
          <w:bCs/>
          <w:sz w:val="25"/>
          <w:u w:val="thick"/>
        </w:rPr>
      </w:pPr>
      <w:r>
        <w:rPr>
          <w:b/>
          <w:bCs/>
          <w:sz w:val="25"/>
          <w:u w:val="thick"/>
        </w:rPr>
        <w:t>Board of Selectmen’s Meeting January 5, 2021, 6:00PM Zoom Only</w:t>
      </w:r>
    </w:p>
    <w:p w14:paraId="1839BD3F" w14:textId="77777777" w:rsidR="005D4E4C" w:rsidRDefault="005D4E4C" w:rsidP="005D4E4C">
      <w:pPr>
        <w:tabs>
          <w:tab w:val="left" w:pos="267"/>
        </w:tabs>
        <w:spacing w:line="283" w:lineRule="exact"/>
        <w:ind w:left="267"/>
        <w:jc w:val="center"/>
        <w:rPr>
          <w:b/>
          <w:bCs/>
          <w:sz w:val="25"/>
          <w:u w:val="thick"/>
        </w:rPr>
      </w:pPr>
      <w:r>
        <w:rPr>
          <w:b/>
          <w:bCs/>
          <w:sz w:val="25"/>
          <w:u w:val="thick"/>
        </w:rPr>
        <w:t>Department Head Meeting January 14</w:t>
      </w:r>
      <w:r w:rsidRPr="00FA6DD8">
        <w:rPr>
          <w:b/>
          <w:bCs/>
          <w:sz w:val="25"/>
          <w:u w:val="thick"/>
          <w:vertAlign w:val="superscript"/>
        </w:rPr>
        <w:t>th</w:t>
      </w:r>
      <w:r>
        <w:rPr>
          <w:b/>
          <w:bCs/>
          <w:sz w:val="25"/>
          <w:u w:val="thick"/>
        </w:rPr>
        <w:t xml:space="preserve"> at 9:00am via Zoom. </w:t>
      </w:r>
    </w:p>
    <w:p w14:paraId="7A1DCA96" w14:textId="77777777" w:rsidR="005D4E4C" w:rsidRDefault="005D4E4C" w:rsidP="005D4E4C">
      <w:pPr>
        <w:tabs>
          <w:tab w:val="left" w:pos="267"/>
        </w:tabs>
        <w:spacing w:line="283" w:lineRule="exact"/>
        <w:ind w:left="267"/>
        <w:jc w:val="center"/>
        <w:rPr>
          <w:b/>
          <w:bCs/>
          <w:sz w:val="25"/>
          <w:u w:val="thick"/>
        </w:rPr>
      </w:pPr>
    </w:p>
    <w:p w14:paraId="303E6E5C" w14:textId="77777777" w:rsidR="005D4E4C" w:rsidRPr="005D4E4C" w:rsidRDefault="005D4E4C" w:rsidP="005D4E4C">
      <w:pPr>
        <w:tabs>
          <w:tab w:val="left" w:pos="267"/>
        </w:tabs>
        <w:spacing w:line="283" w:lineRule="exact"/>
        <w:ind w:left="267"/>
        <w:rPr>
          <w:sz w:val="25"/>
          <w:szCs w:val="25"/>
        </w:rPr>
      </w:pPr>
    </w:p>
    <w:p w14:paraId="661C7B4A" w14:textId="77777777" w:rsidR="005D4E4C" w:rsidRPr="005D4E4C" w:rsidRDefault="005D4E4C" w:rsidP="005D4E4C">
      <w:pPr>
        <w:tabs>
          <w:tab w:val="left" w:pos="267"/>
        </w:tabs>
        <w:spacing w:line="283" w:lineRule="exact"/>
        <w:ind w:left="267"/>
        <w:rPr>
          <w:sz w:val="25"/>
          <w:szCs w:val="25"/>
        </w:rPr>
      </w:pPr>
    </w:p>
    <w:p w14:paraId="6DB2A4BD" w14:textId="77777777" w:rsidR="005D4E4C" w:rsidRPr="005D4E4C" w:rsidRDefault="005D4E4C" w:rsidP="005D4E4C">
      <w:pPr>
        <w:tabs>
          <w:tab w:val="left" w:pos="267"/>
        </w:tabs>
        <w:spacing w:line="283" w:lineRule="exact"/>
        <w:ind w:left="267"/>
        <w:rPr>
          <w:sz w:val="25"/>
          <w:szCs w:val="25"/>
        </w:rPr>
      </w:pPr>
    </w:p>
    <w:p w14:paraId="7966E536" w14:textId="77777777" w:rsidR="005D4E4C" w:rsidRPr="005D4E4C" w:rsidRDefault="005D4E4C" w:rsidP="005D4E4C">
      <w:pPr>
        <w:tabs>
          <w:tab w:val="left" w:pos="267"/>
        </w:tabs>
        <w:spacing w:line="283" w:lineRule="exact"/>
        <w:ind w:left="267"/>
        <w:rPr>
          <w:sz w:val="25"/>
          <w:szCs w:val="25"/>
        </w:rPr>
      </w:pPr>
    </w:p>
    <w:p w14:paraId="4EEDD00E" w14:textId="77777777" w:rsidR="00264EFE" w:rsidRPr="00E20833" w:rsidRDefault="00264EFE" w:rsidP="005D4E4C">
      <w:pPr>
        <w:tabs>
          <w:tab w:val="left" w:pos="267"/>
        </w:tabs>
        <w:spacing w:line="283" w:lineRule="exact"/>
        <w:rPr>
          <w:sz w:val="25"/>
          <w:szCs w:val="25"/>
        </w:rPr>
      </w:pPr>
    </w:p>
    <w:sectPr w:rsidR="00264EFE" w:rsidRPr="00E20833" w:rsidSect="008C74C0">
      <w:type w:val="continuous"/>
      <w:pgSz w:w="1227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59D7"/>
    <w:multiLevelType w:val="hybridMultilevel"/>
    <w:tmpl w:val="CFD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6008A"/>
    <w:multiLevelType w:val="hybridMultilevel"/>
    <w:tmpl w:val="D19852F2"/>
    <w:lvl w:ilvl="0" w:tplc="63042126">
      <w:numFmt w:val="bullet"/>
      <w:lvlText w:val="·"/>
      <w:lvlJc w:val="left"/>
      <w:pPr>
        <w:ind w:left="267" w:hanging="150"/>
      </w:pPr>
      <w:rPr>
        <w:rFonts w:ascii="Times New Roman" w:eastAsia="Times New Roman" w:hAnsi="Times New Roman" w:cs="Times New Roman" w:hint="default"/>
        <w:w w:val="82"/>
        <w:sz w:val="25"/>
        <w:szCs w:val="25"/>
      </w:rPr>
    </w:lvl>
    <w:lvl w:ilvl="1" w:tplc="376812DA">
      <w:numFmt w:val="bullet"/>
      <w:lvlText w:val="•"/>
      <w:lvlJc w:val="left"/>
      <w:pPr>
        <w:ind w:left="1276" w:hanging="150"/>
      </w:pPr>
      <w:rPr>
        <w:rFonts w:hint="default"/>
      </w:rPr>
    </w:lvl>
    <w:lvl w:ilvl="2" w:tplc="897841EC">
      <w:numFmt w:val="bullet"/>
      <w:lvlText w:val="•"/>
      <w:lvlJc w:val="left"/>
      <w:pPr>
        <w:ind w:left="2293" w:hanging="150"/>
      </w:pPr>
      <w:rPr>
        <w:rFonts w:hint="default"/>
      </w:rPr>
    </w:lvl>
    <w:lvl w:ilvl="3" w:tplc="7416E888">
      <w:numFmt w:val="bullet"/>
      <w:lvlText w:val="•"/>
      <w:lvlJc w:val="left"/>
      <w:pPr>
        <w:ind w:left="3310" w:hanging="150"/>
      </w:pPr>
      <w:rPr>
        <w:rFonts w:hint="default"/>
      </w:rPr>
    </w:lvl>
    <w:lvl w:ilvl="4" w:tplc="3F726568">
      <w:numFmt w:val="bullet"/>
      <w:lvlText w:val="•"/>
      <w:lvlJc w:val="left"/>
      <w:pPr>
        <w:ind w:left="4327" w:hanging="150"/>
      </w:pPr>
      <w:rPr>
        <w:rFonts w:hint="default"/>
      </w:rPr>
    </w:lvl>
    <w:lvl w:ilvl="5" w:tplc="9C04BA68">
      <w:numFmt w:val="bullet"/>
      <w:lvlText w:val="•"/>
      <w:lvlJc w:val="left"/>
      <w:pPr>
        <w:ind w:left="5344" w:hanging="150"/>
      </w:pPr>
      <w:rPr>
        <w:rFonts w:hint="default"/>
      </w:rPr>
    </w:lvl>
    <w:lvl w:ilvl="6" w:tplc="CF9E5D3A">
      <w:numFmt w:val="bullet"/>
      <w:lvlText w:val="•"/>
      <w:lvlJc w:val="left"/>
      <w:pPr>
        <w:ind w:left="6361" w:hanging="150"/>
      </w:pPr>
      <w:rPr>
        <w:rFonts w:hint="default"/>
      </w:rPr>
    </w:lvl>
    <w:lvl w:ilvl="7" w:tplc="0518C778">
      <w:numFmt w:val="bullet"/>
      <w:lvlText w:val="•"/>
      <w:lvlJc w:val="left"/>
      <w:pPr>
        <w:ind w:left="7378" w:hanging="150"/>
      </w:pPr>
      <w:rPr>
        <w:rFonts w:hint="default"/>
      </w:rPr>
    </w:lvl>
    <w:lvl w:ilvl="8" w:tplc="CB761080">
      <w:numFmt w:val="bullet"/>
      <w:lvlText w:val="•"/>
      <w:lvlJc w:val="left"/>
      <w:pPr>
        <w:ind w:left="8395" w:hanging="150"/>
      </w:pPr>
      <w:rPr>
        <w:rFonts w:hint="default"/>
      </w:rPr>
    </w:lvl>
  </w:abstractNum>
  <w:abstractNum w:abstractNumId="2" w15:restartNumberingAfterBreak="0">
    <w:nsid w:val="324F4E41"/>
    <w:multiLevelType w:val="hybridMultilevel"/>
    <w:tmpl w:val="F9CC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551B51"/>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1E164E"/>
    <w:multiLevelType w:val="hybridMultilevel"/>
    <w:tmpl w:val="BC081302"/>
    <w:lvl w:ilvl="0" w:tplc="1232785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563C00F9"/>
    <w:multiLevelType w:val="hybridMultilevel"/>
    <w:tmpl w:val="B7223B9A"/>
    <w:lvl w:ilvl="0" w:tplc="E834C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3708A"/>
    <w:rsid w:val="00264EFE"/>
    <w:rsid w:val="00513C24"/>
    <w:rsid w:val="005D4E4C"/>
    <w:rsid w:val="008C74C0"/>
    <w:rsid w:val="009B5E97"/>
    <w:rsid w:val="00B3708A"/>
    <w:rsid w:val="00E2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Line 3"/>
      </o:rules>
    </o:shapelayout>
  </w:shapeDefaults>
  <w:decimalSymbol w:val="."/>
  <w:listSeparator w:val=","/>
  <w14:docId w14:val="56CA4A2E"/>
  <w15:docId w15:val="{17E71F6D-1101-4941-8E21-E0E6F5AE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Title">
    <w:name w:val="Title"/>
    <w:basedOn w:val="Normal"/>
    <w:uiPriority w:val="10"/>
    <w:qFormat/>
    <w:pPr>
      <w:ind w:left="264"/>
    </w:pPr>
    <w:rPr>
      <w:b/>
      <w:bCs/>
      <w:sz w:val="25"/>
      <w:szCs w:val="25"/>
    </w:rPr>
  </w:style>
  <w:style w:type="paragraph" w:styleId="ListParagraph">
    <w:name w:val="List Paragraph"/>
    <w:basedOn w:val="Normal"/>
    <w:uiPriority w:val="1"/>
    <w:qFormat/>
    <w:pPr>
      <w:spacing w:line="260" w:lineRule="exact"/>
      <w:ind w:left="266" w:hanging="15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D4E4C"/>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09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Allard</cp:lastModifiedBy>
  <cp:revision>5</cp:revision>
  <dcterms:created xsi:type="dcterms:W3CDTF">2020-12-14T20:28:00Z</dcterms:created>
  <dcterms:modified xsi:type="dcterms:W3CDTF">2020-12-15T22:06:00Z</dcterms:modified>
</cp:coreProperties>
</file>