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DBB9" w14:textId="22ACFEE0" w:rsidR="00B3708A" w:rsidRDefault="004E081B">
      <w:pPr>
        <w:pStyle w:val="BodyText"/>
        <w:spacing w:before="10"/>
        <w:rPr>
          <w:sz w:val="13"/>
        </w:rPr>
      </w:pPr>
      <w:bookmarkStart w:id="0" w:name="_Hlk60062610"/>
      <w:bookmarkEnd w:id="0"/>
      <w:r>
        <w:rPr>
          <w:noProof/>
          <w:sz w:val="13"/>
        </w:rPr>
        <w:drawing>
          <wp:anchor distT="0" distB="0" distL="114300" distR="114300" simplePos="0" relativeHeight="251658240" behindDoc="0" locked="0" layoutInCell="1" allowOverlap="1" wp14:anchorId="459B1FAD" wp14:editId="04D9F2F0">
            <wp:simplePos x="457200" y="466725"/>
            <wp:positionH relativeFrom="margin">
              <wp:align>left</wp:align>
            </wp:positionH>
            <wp:positionV relativeFrom="margin">
              <wp:align>top</wp:align>
            </wp:positionV>
            <wp:extent cx="914400" cy="905510"/>
            <wp:effectExtent l="0" t="0" r="0" b="889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5510"/>
                    </a:xfrm>
                    <a:prstGeom prst="rect">
                      <a:avLst/>
                    </a:prstGeom>
                  </pic:spPr>
                </pic:pic>
              </a:graphicData>
            </a:graphic>
          </wp:anchor>
        </w:drawing>
      </w:r>
    </w:p>
    <w:p w14:paraId="40DC325C" w14:textId="33830D1F" w:rsidR="005D4E4C" w:rsidRDefault="005D4E4C" w:rsidP="004E081B">
      <w:pPr>
        <w:tabs>
          <w:tab w:val="left" w:pos="267"/>
        </w:tabs>
        <w:spacing w:line="283" w:lineRule="exact"/>
        <w:ind w:left="267"/>
        <w:rPr>
          <w:b/>
          <w:bCs/>
          <w:sz w:val="25"/>
          <w:szCs w:val="25"/>
        </w:rPr>
      </w:pPr>
      <w:r w:rsidRPr="005D4E4C">
        <w:rPr>
          <w:b/>
          <w:bCs/>
          <w:sz w:val="25"/>
          <w:szCs w:val="25"/>
        </w:rPr>
        <w:t xml:space="preserve">MEMORANDUM </w:t>
      </w:r>
      <w:r w:rsidRPr="005D4E4C">
        <w:rPr>
          <w:bCs/>
          <w:sz w:val="25"/>
          <w:szCs w:val="25"/>
        </w:rPr>
        <w:t xml:space="preserve">- </w:t>
      </w:r>
      <w:r w:rsidRPr="005D4E4C">
        <w:rPr>
          <w:b/>
          <w:bCs/>
          <w:sz w:val="25"/>
          <w:szCs w:val="25"/>
        </w:rPr>
        <w:t>OFFICE OF THE TOWN ADMINISTRATOR</w:t>
      </w:r>
    </w:p>
    <w:p w14:paraId="5A84D0C8" w14:textId="77777777" w:rsidR="005D4E4C" w:rsidRPr="005D4E4C" w:rsidRDefault="005D4E4C" w:rsidP="00405AAE">
      <w:pPr>
        <w:tabs>
          <w:tab w:val="left" w:pos="267"/>
        </w:tabs>
        <w:spacing w:line="283" w:lineRule="exact"/>
        <w:rPr>
          <w:b/>
          <w:sz w:val="25"/>
          <w:szCs w:val="25"/>
        </w:rPr>
      </w:pPr>
    </w:p>
    <w:p w14:paraId="344A6EEF" w14:textId="749D71C1" w:rsidR="005D4E4C" w:rsidRPr="005D4E4C" w:rsidRDefault="005D4E4C" w:rsidP="005D4E4C">
      <w:pPr>
        <w:tabs>
          <w:tab w:val="left" w:pos="267"/>
        </w:tabs>
        <w:spacing w:line="283" w:lineRule="exact"/>
        <w:ind w:left="267"/>
        <w:rPr>
          <w:sz w:val="25"/>
          <w:szCs w:val="25"/>
        </w:rPr>
      </w:pPr>
      <w:r w:rsidRPr="005D4E4C">
        <w:rPr>
          <w:b/>
          <w:bCs/>
          <w:sz w:val="25"/>
          <w:szCs w:val="25"/>
        </w:rPr>
        <w:t xml:space="preserve">TO: </w:t>
      </w:r>
      <w:r w:rsidR="004E081B">
        <w:rPr>
          <w:b/>
          <w:bCs/>
          <w:sz w:val="25"/>
          <w:szCs w:val="25"/>
        </w:rPr>
        <w:tab/>
      </w:r>
      <w:r w:rsidRPr="005D4E4C">
        <w:rPr>
          <w:sz w:val="25"/>
          <w:szCs w:val="25"/>
        </w:rPr>
        <w:t>Board</w:t>
      </w:r>
      <w:r>
        <w:rPr>
          <w:sz w:val="25"/>
          <w:szCs w:val="25"/>
        </w:rPr>
        <w:t xml:space="preserve"> </w:t>
      </w:r>
      <w:r w:rsidRPr="005D4E4C">
        <w:rPr>
          <w:sz w:val="25"/>
          <w:szCs w:val="25"/>
        </w:rPr>
        <w:t>of Selectmen</w:t>
      </w:r>
    </w:p>
    <w:p w14:paraId="268E9E58" w14:textId="4D244D12" w:rsidR="005D4E4C" w:rsidRPr="005D4E4C" w:rsidRDefault="005D4E4C" w:rsidP="005D4E4C">
      <w:pPr>
        <w:tabs>
          <w:tab w:val="left" w:pos="267"/>
        </w:tabs>
        <w:spacing w:line="283" w:lineRule="exact"/>
        <w:ind w:left="267"/>
        <w:rPr>
          <w:sz w:val="25"/>
          <w:szCs w:val="25"/>
        </w:rPr>
      </w:pPr>
      <w:r w:rsidRPr="005D4E4C">
        <w:rPr>
          <w:b/>
          <w:bCs/>
          <w:sz w:val="25"/>
          <w:szCs w:val="25"/>
        </w:rPr>
        <w:t>FROM:</w:t>
      </w:r>
      <w:r>
        <w:rPr>
          <w:b/>
          <w:bCs/>
          <w:sz w:val="25"/>
          <w:szCs w:val="25"/>
        </w:rPr>
        <w:t xml:space="preserve"> </w:t>
      </w:r>
      <w:r w:rsidRPr="005D4E4C">
        <w:rPr>
          <w:sz w:val="25"/>
          <w:szCs w:val="25"/>
        </w:rPr>
        <w:t xml:space="preserve">Walter P. Johnson, Town Administrator </w:t>
      </w:r>
    </w:p>
    <w:p w14:paraId="485D4F70" w14:textId="246C852B" w:rsidR="005D4E4C" w:rsidRPr="005D4E4C" w:rsidRDefault="005D4E4C" w:rsidP="005D4E4C">
      <w:pPr>
        <w:tabs>
          <w:tab w:val="left" w:pos="267"/>
        </w:tabs>
        <w:spacing w:line="283" w:lineRule="exact"/>
        <w:ind w:left="267"/>
        <w:rPr>
          <w:sz w:val="25"/>
          <w:szCs w:val="25"/>
        </w:rPr>
      </w:pPr>
      <w:r w:rsidRPr="005D4E4C">
        <w:rPr>
          <w:b/>
          <w:bCs/>
          <w:sz w:val="25"/>
          <w:szCs w:val="25"/>
        </w:rPr>
        <w:t>RE:</w:t>
      </w:r>
      <w:r w:rsidR="00507EDD">
        <w:rPr>
          <w:b/>
          <w:bCs/>
          <w:sz w:val="25"/>
          <w:szCs w:val="25"/>
        </w:rPr>
        <w:t xml:space="preserve"> </w:t>
      </w:r>
      <w:r w:rsidRPr="005D4E4C">
        <w:rPr>
          <w:sz w:val="25"/>
          <w:szCs w:val="25"/>
        </w:rPr>
        <w:t xml:space="preserve">Weekly Report    </w:t>
      </w:r>
    </w:p>
    <w:p w14:paraId="025B78A4" w14:textId="02CE2B14" w:rsidR="005D4E4C" w:rsidRPr="005D4E4C" w:rsidRDefault="00405AAE" w:rsidP="00D61DE0">
      <w:pPr>
        <w:tabs>
          <w:tab w:val="left" w:pos="267"/>
        </w:tabs>
        <w:spacing w:line="283" w:lineRule="exact"/>
        <w:ind w:left="267"/>
        <w:rPr>
          <w:sz w:val="25"/>
          <w:szCs w:val="25"/>
        </w:rPr>
      </w:pPr>
      <w:r>
        <w:rPr>
          <w:b/>
          <w:bCs/>
          <w:sz w:val="25"/>
          <w:szCs w:val="25"/>
        </w:rPr>
        <w:tab/>
      </w:r>
      <w:r>
        <w:rPr>
          <w:b/>
          <w:bCs/>
          <w:sz w:val="25"/>
          <w:szCs w:val="25"/>
        </w:rPr>
        <w:tab/>
        <w:t xml:space="preserve">   </w:t>
      </w:r>
      <w:r w:rsidR="005D4E4C" w:rsidRPr="005D4E4C">
        <w:rPr>
          <w:b/>
          <w:bCs/>
          <w:sz w:val="25"/>
          <w:szCs w:val="25"/>
        </w:rPr>
        <w:t>DATE:</w:t>
      </w:r>
      <w:r w:rsidR="00507EDD">
        <w:rPr>
          <w:b/>
          <w:bCs/>
          <w:sz w:val="25"/>
          <w:szCs w:val="25"/>
        </w:rPr>
        <w:t xml:space="preserve"> </w:t>
      </w:r>
      <w:r w:rsidR="00D61DE0">
        <w:rPr>
          <w:sz w:val="25"/>
          <w:szCs w:val="25"/>
        </w:rPr>
        <w:t xml:space="preserve">January </w:t>
      </w:r>
      <w:r w:rsidR="00AB2EFB">
        <w:rPr>
          <w:sz w:val="25"/>
          <w:szCs w:val="25"/>
        </w:rPr>
        <w:t>04</w:t>
      </w:r>
      <w:r w:rsidR="005D4E4C" w:rsidRPr="005D4E4C">
        <w:rPr>
          <w:sz w:val="25"/>
          <w:szCs w:val="25"/>
        </w:rPr>
        <w:t>, 202</w:t>
      </w:r>
      <w:r w:rsidR="00AB2EFB">
        <w:rPr>
          <w:sz w:val="25"/>
          <w:szCs w:val="25"/>
        </w:rPr>
        <w:t>1</w:t>
      </w:r>
    </w:p>
    <w:p w14:paraId="0A2FCB0D" w14:textId="41FA124F" w:rsidR="005D4E4C" w:rsidRPr="005D4E4C" w:rsidRDefault="00487894" w:rsidP="005D4E4C">
      <w:pPr>
        <w:tabs>
          <w:tab w:val="left" w:pos="267"/>
        </w:tabs>
        <w:spacing w:line="283" w:lineRule="exact"/>
        <w:ind w:left="267"/>
        <w:rPr>
          <w:sz w:val="25"/>
          <w:szCs w:val="25"/>
        </w:rPr>
      </w:pPr>
      <w:r>
        <w:rPr>
          <w:noProof/>
          <w:sz w:val="25"/>
          <w:szCs w:val="25"/>
        </w:rPr>
        <mc:AlternateContent>
          <mc:Choice Requires="wpg">
            <w:drawing>
              <wp:inline distT="0" distB="0" distL="0" distR="0" wp14:anchorId="4FBFC880" wp14:editId="03572A2F">
                <wp:extent cx="5948680" cy="18415"/>
                <wp:effectExtent l="17145" t="7620" r="1587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18415"/>
                          <a:chOff x="0" y="0"/>
                          <a:chExt cx="9368" cy="29"/>
                        </a:xfrm>
                      </wpg:grpSpPr>
                      <wps:wsp>
                        <wps:cNvPr id="3" name="Line 3"/>
                        <wps:cNvCnPr>
                          <a:cxnSpLocks noChangeShapeType="1"/>
                        </wps:cNvCnPr>
                        <wps:spPr bwMode="auto">
                          <a:xfrm>
                            <a:off x="0" y="14"/>
                            <a:ext cx="9368"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1893E" id="Group 1" o:spid="_x0000_s1026" style="width:468.4pt;height:1.45pt;mso-position-horizontal-relative:char;mso-position-vertical-relative:line" coordsize="93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">
                <v:line id="Line 3" o:spid="_x0000_s1027" style="position:absolute;visibility:visible;mso-wrap-style:square" from="0,14" to="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" strokeweight=".50892mm"/>
                <w10:anchorlock/>
              </v:group>
            </w:pict>
          </mc:Fallback>
        </mc:AlternateContent>
      </w:r>
    </w:p>
    <w:p w14:paraId="668D704A" w14:textId="77777777" w:rsidR="005D4E4C" w:rsidRPr="005D4E4C" w:rsidRDefault="005D4E4C" w:rsidP="005D4E4C">
      <w:pPr>
        <w:tabs>
          <w:tab w:val="left" w:pos="267"/>
        </w:tabs>
        <w:spacing w:line="283" w:lineRule="exact"/>
        <w:ind w:left="267"/>
        <w:rPr>
          <w:sz w:val="25"/>
          <w:szCs w:val="25"/>
        </w:rPr>
      </w:pPr>
    </w:p>
    <w:p w14:paraId="11E238BF" w14:textId="5C6F4EAE" w:rsidR="00860432" w:rsidRDefault="005D4E4C" w:rsidP="00860432">
      <w:pPr>
        <w:pStyle w:val="BodyText"/>
        <w:spacing w:before="102" w:line="228" w:lineRule="auto"/>
        <w:ind w:left="267" w:firstLine="6"/>
      </w:pPr>
      <w:r w:rsidRPr="005D4E4C">
        <w:rPr>
          <w:b/>
          <w:u w:val="thick"/>
        </w:rPr>
        <w:t>Town Administrator:</w:t>
      </w:r>
      <w:r>
        <w:rPr>
          <w:b/>
        </w:rPr>
        <w:t xml:space="preserve"> </w:t>
      </w:r>
      <w:r w:rsidR="00860432">
        <w:t xml:space="preserve">This past week's activities included:  Participated in conference calls with NHHSEM regarding the Covid-19 pandemic; reviewed and processed Human Services one additional request for assistances; prepared for and attended the 12/29 Select Board meeting; prepared encumbrances for 12/29 board meeting, attended </w:t>
      </w:r>
      <w:r w:rsidR="006B448D">
        <w:t>an</w:t>
      </w:r>
      <w:r w:rsidR="00860432">
        <w:t xml:space="preserve"> onsite review of computer hardware with Mainstay Computer prepared for the new finance director’s arrival, and attended a meeting regarding the Economic Revitalization Zone. </w:t>
      </w:r>
    </w:p>
    <w:p w14:paraId="2EA7ADDC" w14:textId="77777777" w:rsidR="00860432" w:rsidRDefault="00860432" w:rsidP="00860432">
      <w:pPr>
        <w:pStyle w:val="BodyText"/>
        <w:spacing w:before="102" w:line="228" w:lineRule="auto"/>
        <w:ind w:left="267" w:firstLine="6"/>
      </w:pPr>
      <w:r>
        <w:t>This week's activities include: Participate in a conference call with NHHSEM regarding the Covid-19 pandemic; implement orientation of the new finance director coming on board January 4</w:t>
      </w:r>
      <w:r w:rsidRPr="00EE6455">
        <w:rPr>
          <w:vertAlign w:val="superscript"/>
        </w:rPr>
        <w:t>th</w:t>
      </w:r>
      <w:r>
        <w:t>,, finalize reports for annual town report, prepare for and attend the Select Board meeting, continue processing current Human Services applications, meet with the Town Moderator and others regarding the logistics for the Deliberative session on January 30</w:t>
      </w:r>
      <w:r w:rsidRPr="0009576A">
        <w:rPr>
          <w:vertAlign w:val="superscript"/>
        </w:rPr>
        <w:t>th</w:t>
      </w:r>
      <w:r>
        <w:t xml:space="preserve">, meet with the Town Clerk and </w:t>
      </w:r>
      <w:proofErr w:type="spellStart"/>
      <w:r>
        <w:t>Kofile</w:t>
      </w:r>
      <w:proofErr w:type="spellEnd"/>
      <w:r>
        <w:t xml:space="preserve"> Company representative regarding records preservation program. Have</w:t>
      </w:r>
      <w:r>
        <w:rPr>
          <w:spacing w:val="-20"/>
        </w:rPr>
        <w:t xml:space="preserve"> </w:t>
      </w:r>
      <w:r>
        <w:t>a</w:t>
      </w:r>
      <w:r>
        <w:rPr>
          <w:spacing w:val="-35"/>
        </w:rPr>
        <w:t xml:space="preserve"> </w:t>
      </w:r>
      <w:r>
        <w:t>great</w:t>
      </w:r>
      <w:r>
        <w:rPr>
          <w:spacing w:val="-26"/>
        </w:rPr>
        <w:t xml:space="preserve"> </w:t>
      </w:r>
      <w:r>
        <w:t>week.</w:t>
      </w:r>
      <w:r>
        <w:rPr>
          <w:spacing w:val="-22"/>
        </w:rPr>
        <w:t xml:space="preserve"> </w:t>
      </w:r>
      <w:r>
        <w:t>Be well and stay</w:t>
      </w:r>
      <w:r>
        <w:rPr>
          <w:spacing w:val="-8"/>
        </w:rPr>
        <w:t xml:space="preserve"> </w:t>
      </w:r>
      <w:r>
        <w:t>safe.</w:t>
      </w:r>
    </w:p>
    <w:p w14:paraId="099FAA7D" w14:textId="71C5ACC8" w:rsidR="00DE486A" w:rsidRDefault="00DE486A" w:rsidP="00860432">
      <w:pPr>
        <w:pStyle w:val="BodyText"/>
        <w:spacing w:before="102" w:line="228" w:lineRule="auto"/>
        <w:ind w:left="267" w:firstLine="6"/>
      </w:pPr>
      <w:r w:rsidRPr="00DE486A">
        <w:rPr>
          <w:b/>
          <w:u w:val="single"/>
        </w:rPr>
        <w:t>Assessor:</w:t>
      </w:r>
      <w:r>
        <w:t xml:space="preserve"> Our contract assessor continues to hold telephone hearings with property owners to discuss their values.</w:t>
      </w:r>
    </w:p>
    <w:p w14:paraId="4CB198C0" w14:textId="77777777" w:rsidR="005D4E4C" w:rsidRDefault="005D4E4C" w:rsidP="005D4E4C">
      <w:pPr>
        <w:pStyle w:val="BodyText"/>
        <w:spacing w:before="5"/>
        <w:rPr>
          <w:sz w:val="16"/>
        </w:rPr>
      </w:pPr>
    </w:p>
    <w:p w14:paraId="543DE06E" w14:textId="06A5841C" w:rsidR="005D4E4C" w:rsidRDefault="005D4E4C" w:rsidP="005D4E4C">
      <w:pPr>
        <w:spacing w:before="90" w:line="453" w:lineRule="auto"/>
        <w:ind w:left="267" w:right="5854" w:firstLine="3"/>
        <w:rPr>
          <w:sz w:val="25"/>
        </w:rPr>
      </w:pPr>
      <w:r>
        <w:rPr>
          <w:b/>
          <w:sz w:val="25"/>
          <w:u w:val="thick"/>
        </w:rPr>
        <w:t>Finance:</w:t>
      </w:r>
      <w:r>
        <w:rPr>
          <w:b/>
          <w:sz w:val="25"/>
        </w:rPr>
        <w:t xml:space="preserve"> </w:t>
      </w:r>
      <w:r>
        <w:rPr>
          <w:sz w:val="25"/>
        </w:rPr>
        <w:t xml:space="preserve">No report this week. </w:t>
      </w:r>
      <w:r w:rsidR="00DE486A">
        <w:rPr>
          <w:sz w:val="25"/>
        </w:rPr>
        <w:t xml:space="preserve">                 </w:t>
      </w:r>
    </w:p>
    <w:p w14:paraId="2F865104" w14:textId="55C88081" w:rsidR="00274D80" w:rsidRDefault="005D4E4C" w:rsidP="00274D80">
      <w:pPr>
        <w:spacing w:before="90" w:line="453" w:lineRule="auto"/>
        <w:ind w:left="267" w:right="1440" w:firstLine="3"/>
        <w:rPr>
          <w:sz w:val="25"/>
        </w:rPr>
      </w:pPr>
      <w:r w:rsidRPr="008869D0">
        <w:rPr>
          <w:b/>
          <w:bCs/>
          <w:sz w:val="25"/>
          <w:u w:val="thick"/>
        </w:rPr>
        <w:t xml:space="preserve">Tax </w:t>
      </w:r>
      <w:r w:rsidRPr="008869D0">
        <w:rPr>
          <w:b/>
          <w:sz w:val="25"/>
          <w:u w:val="thick"/>
        </w:rPr>
        <w:t>C</w:t>
      </w:r>
      <w:r>
        <w:rPr>
          <w:b/>
          <w:sz w:val="25"/>
          <w:u w:val="thick"/>
        </w:rPr>
        <w:t>ollector:</w:t>
      </w:r>
      <w:r>
        <w:rPr>
          <w:b/>
          <w:spacing w:val="4"/>
          <w:sz w:val="25"/>
        </w:rPr>
        <w:t xml:space="preserve"> </w:t>
      </w:r>
    </w:p>
    <w:p w14:paraId="255A4BE6" w14:textId="77777777" w:rsidR="00274D80" w:rsidRPr="00274D80" w:rsidRDefault="00274D80" w:rsidP="00274D80">
      <w:pPr>
        <w:pStyle w:val="ListParagraph"/>
        <w:widowControl/>
        <w:numPr>
          <w:ilvl w:val="0"/>
          <w:numId w:val="16"/>
        </w:numPr>
        <w:autoSpaceDE/>
        <w:autoSpaceDN/>
        <w:spacing w:line="240" w:lineRule="auto"/>
        <w:rPr>
          <w:sz w:val="25"/>
          <w:szCs w:val="25"/>
        </w:rPr>
      </w:pPr>
      <w:r w:rsidRPr="00274D80">
        <w:rPr>
          <w:sz w:val="25"/>
          <w:szCs w:val="25"/>
        </w:rPr>
        <w:t>The Town Clerks office is now renewing dog licenses, these are due by April 30, 2021</w:t>
      </w:r>
    </w:p>
    <w:p w14:paraId="141E8B4D" w14:textId="77777777" w:rsidR="00274D80" w:rsidRPr="00274D80" w:rsidRDefault="00274D80" w:rsidP="00274D80">
      <w:pPr>
        <w:pStyle w:val="ListParagraph"/>
        <w:widowControl/>
        <w:numPr>
          <w:ilvl w:val="0"/>
          <w:numId w:val="16"/>
        </w:numPr>
        <w:autoSpaceDE/>
        <w:autoSpaceDN/>
        <w:spacing w:line="240" w:lineRule="auto"/>
        <w:rPr>
          <w:sz w:val="25"/>
          <w:szCs w:val="25"/>
        </w:rPr>
      </w:pPr>
      <w:r w:rsidRPr="00274D80">
        <w:rPr>
          <w:sz w:val="25"/>
          <w:szCs w:val="25"/>
        </w:rPr>
        <w:t>Just over $658,000 is still due for taxes for 2020 part 02</w:t>
      </w:r>
    </w:p>
    <w:p w14:paraId="72D2CD28" w14:textId="77777777" w:rsidR="00274D80" w:rsidRPr="00274D80" w:rsidRDefault="00274D80" w:rsidP="00274D80">
      <w:pPr>
        <w:pStyle w:val="ListParagraph"/>
        <w:widowControl/>
        <w:numPr>
          <w:ilvl w:val="0"/>
          <w:numId w:val="16"/>
        </w:numPr>
        <w:autoSpaceDE/>
        <w:autoSpaceDN/>
        <w:spacing w:line="240" w:lineRule="auto"/>
        <w:rPr>
          <w:sz w:val="25"/>
          <w:szCs w:val="25"/>
        </w:rPr>
      </w:pPr>
      <w:r w:rsidRPr="00274D80">
        <w:rPr>
          <w:sz w:val="25"/>
          <w:szCs w:val="25"/>
        </w:rPr>
        <w:t xml:space="preserve">We are open to public: </w:t>
      </w:r>
    </w:p>
    <w:p w14:paraId="1C155C9D" w14:textId="77777777" w:rsidR="00274D80" w:rsidRPr="00274D80" w:rsidRDefault="00274D80" w:rsidP="00274D80">
      <w:pPr>
        <w:ind w:left="720" w:firstLine="720"/>
        <w:rPr>
          <w:rFonts w:eastAsiaTheme="minorHAnsi"/>
          <w:sz w:val="25"/>
          <w:szCs w:val="25"/>
        </w:rPr>
      </w:pPr>
      <w:r w:rsidRPr="00274D80">
        <w:rPr>
          <w:sz w:val="25"/>
          <w:szCs w:val="25"/>
        </w:rPr>
        <w:t xml:space="preserve">Mon., Wed. &amp; Thurs. 8am-4pm </w:t>
      </w:r>
    </w:p>
    <w:p w14:paraId="7A8EA7DB" w14:textId="77777777" w:rsidR="00274D80" w:rsidRPr="00274D80" w:rsidRDefault="00274D80" w:rsidP="00274D80">
      <w:pPr>
        <w:ind w:left="720" w:firstLine="720"/>
        <w:rPr>
          <w:sz w:val="25"/>
          <w:szCs w:val="25"/>
        </w:rPr>
      </w:pPr>
      <w:r w:rsidRPr="00274D80">
        <w:rPr>
          <w:sz w:val="25"/>
          <w:szCs w:val="25"/>
        </w:rPr>
        <w:t xml:space="preserve">Tues. 11am-7pm </w:t>
      </w:r>
    </w:p>
    <w:p w14:paraId="4DCA7EEF" w14:textId="77777777" w:rsidR="00274D80" w:rsidRPr="00274D80" w:rsidRDefault="00274D80" w:rsidP="00274D80">
      <w:pPr>
        <w:ind w:left="720" w:firstLine="720"/>
        <w:rPr>
          <w:sz w:val="25"/>
          <w:szCs w:val="25"/>
        </w:rPr>
      </w:pPr>
      <w:r w:rsidRPr="00274D80">
        <w:rPr>
          <w:sz w:val="25"/>
          <w:szCs w:val="25"/>
        </w:rPr>
        <w:t xml:space="preserve">Fri. &amp; Sun. Closed </w:t>
      </w:r>
    </w:p>
    <w:p w14:paraId="6C7472C2" w14:textId="77777777" w:rsidR="00274D80" w:rsidRPr="00274D80" w:rsidRDefault="00274D80" w:rsidP="00274D80">
      <w:pPr>
        <w:ind w:left="720" w:firstLine="720"/>
        <w:rPr>
          <w:sz w:val="25"/>
          <w:szCs w:val="25"/>
        </w:rPr>
      </w:pPr>
      <w:r w:rsidRPr="00274D80">
        <w:rPr>
          <w:sz w:val="25"/>
          <w:szCs w:val="25"/>
        </w:rPr>
        <w:t>Last Sat. of the month 8:30am-11:30am unless noted/holiday weekend</w:t>
      </w:r>
    </w:p>
    <w:p w14:paraId="07F6C5A2" w14:textId="77777777" w:rsidR="00274D80" w:rsidRDefault="00274D80" w:rsidP="00274D80">
      <w:pPr>
        <w:spacing w:before="90" w:line="453" w:lineRule="auto"/>
        <w:ind w:left="267" w:right="1440" w:firstLine="3"/>
        <w:rPr>
          <w:sz w:val="25"/>
        </w:rPr>
      </w:pPr>
    </w:p>
    <w:p w14:paraId="69431099" w14:textId="2FF3C6DE" w:rsidR="00274D80" w:rsidRPr="00274D80" w:rsidRDefault="005D4E4C" w:rsidP="00D81DB1">
      <w:pPr>
        <w:tabs>
          <w:tab w:val="left" w:pos="267"/>
        </w:tabs>
        <w:spacing w:line="283" w:lineRule="exact"/>
        <w:ind w:left="267"/>
        <w:rPr>
          <w:b/>
          <w:spacing w:val="1"/>
        </w:rPr>
      </w:pPr>
      <w:r w:rsidRPr="005A46AE">
        <w:rPr>
          <w:b/>
          <w:sz w:val="25"/>
          <w:szCs w:val="25"/>
          <w:u w:val="single"/>
        </w:rPr>
        <w:t>Department</w:t>
      </w:r>
      <w:r w:rsidRPr="005A46AE">
        <w:rPr>
          <w:b/>
          <w:spacing w:val="-28"/>
          <w:sz w:val="25"/>
          <w:szCs w:val="25"/>
          <w:u w:val="single"/>
        </w:rPr>
        <w:t xml:space="preserve"> </w:t>
      </w:r>
      <w:proofErr w:type="gramStart"/>
      <w:r w:rsidRPr="005A46AE">
        <w:rPr>
          <w:b/>
          <w:sz w:val="25"/>
          <w:szCs w:val="25"/>
          <w:u w:val="single"/>
        </w:rPr>
        <w:t>of</w:t>
      </w:r>
      <w:r w:rsidR="006C1860">
        <w:rPr>
          <w:b/>
          <w:spacing w:val="-34"/>
          <w:sz w:val="25"/>
          <w:szCs w:val="25"/>
          <w:u w:val="single"/>
        </w:rPr>
        <w:t xml:space="preserve"> </w:t>
      </w:r>
      <w:r w:rsidR="004E081B">
        <w:rPr>
          <w:b/>
          <w:spacing w:val="-34"/>
          <w:sz w:val="25"/>
          <w:szCs w:val="25"/>
          <w:u w:val="single"/>
        </w:rPr>
        <w:t xml:space="preserve"> </w:t>
      </w:r>
      <w:r w:rsidRPr="005A46AE">
        <w:rPr>
          <w:b/>
          <w:sz w:val="25"/>
          <w:szCs w:val="25"/>
          <w:u w:val="single"/>
        </w:rPr>
        <w:t>Public</w:t>
      </w:r>
      <w:proofErr w:type="gramEnd"/>
      <w:r w:rsidRPr="005A46AE">
        <w:rPr>
          <w:b/>
          <w:spacing w:val="-26"/>
          <w:sz w:val="25"/>
          <w:szCs w:val="25"/>
          <w:u w:val="single"/>
        </w:rPr>
        <w:t xml:space="preserve"> </w:t>
      </w:r>
      <w:r w:rsidRPr="005A46AE">
        <w:rPr>
          <w:b/>
          <w:sz w:val="25"/>
          <w:szCs w:val="25"/>
          <w:u w:val="single"/>
        </w:rPr>
        <w:t>Works:</w:t>
      </w:r>
      <w:r>
        <w:rPr>
          <w:b/>
          <w:spacing w:val="1"/>
        </w:rPr>
        <w:t xml:space="preserve"> </w:t>
      </w:r>
      <w:r w:rsidR="00274D80" w:rsidRPr="00D81DB1">
        <w:rPr>
          <w:bCs/>
          <w:spacing w:val="1"/>
          <w:sz w:val="25"/>
          <w:szCs w:val="25"/>
        </w:rPr>
        <w:t xml:space="preserve">Highway department reports, we have been out on 1 storm and 2 call backs for refreeze and black ice.  Both front plows cutting edges were changed on the 1ton and 6 and wheeler, wings are to be done this week.  Waiting on delivery of new town pickup truck, I talked to the salesmen yesterday and supposedly </w:t>
      </w:r>
      <w:r w:rsidR="00D81DB1" w:rsidRPr="00D81DB1">
        <w:rPr>
          <w:bCs/>
          <w:spacing w:val="1"/>
          <w:sz w:val="25"/>
          <w:szCs w:val="25"/>
        </w:rPr>
        <w:t>it’s</w:t>
      </w:r>
      <w:r w:rsidR="00274D80" w:rsidRPr="00D81DB1">
        <w:rPr>
          <w:bCs/>
          <w:spacing w:val="1"/>
          <w:sz w:val="25"/>
          <w:szCs w:val="25"/>
        </w:rPr>
        <w:t xml:space="preserve"> still in transit and due to be in </w:t>
      </w:r>
      <w:r w:rsidR="00D81DB1" w:rsidRPr="00D81DB1">
        <w:rPr>
          <w:bCs/>
          <w:spacing w:val="1"/>
          <w:sz w:val="25"/>
          <w:szCs w:val="25"/>
        </w:rPr>
        <w:t>soon, transfer</w:t>
      </w:r>
      <w:r w:rsidR="00274D80" w:rsidRPr="00D81DB1">
        <w:rPr>
          <w:bCs/>
          <w:spacing w:val="1"/>
          <w:sz w:val="25"/>
          <w:szCs w:val="25"/>
        </w:rPr>
        <w:t xml:space="preserve"> station is still running smooth, bob tire service came in and pulled 235 used tires out for recycling</w:t>
      </w:r>
      <w:r w:rsidR="00274D80" w:rsidRPr="00274D80">
        <w:rPr>
          <w:b/>
          <w:spacing w:val="1"/>
        </w:rPr>
        <w:t xml:space="preserve">   </w:t>
      </w:r>
    </w:p>
    <w:p w14:paraId="1672617B" w14:textId="1D9351DE" w:rsidR="005D4E4C" w:rsidRDefault="005D4E4C" w:rsidP="002B120A">
      <w:pPr>
        <w:spacing w:before="15"/>
      </w:pPr>
    </w:p>
    <w:p w14:paraId="18517DC2" w14:textId="50918240" w:rsidR="005E2EC3" w:rsidRDefault="00185A45" w:rsidP="005E2EC3">
      <w:pPr>
        <w:tabs>
          <w:tab w:val="left" w:pos="267"/>
        </w:tabs>
        <w:spacing w:line="283" w:lineRule="exact"/>
        <w:rPr>
          <w:sz w:val="25"/>
          <w:szCs w:val="25"/>
        </w:rPr>
      </w:pPr>
      <w:r w:rsidRPr="00185A45">
        <w:rPr>
          <w:b/>
          <w:bCs/>
          <w:sz w:val="25"/>
          <w:szCs w:val="25"/>
        </w:rPr>
        <w:tab/>
      </w:r>
      <w:r w:rsidR="005D4E4C" w:rsidRPr="005E2EC3">
        <w:rPr>
          <w:b/>
          <w:bCs/>
          <w:sz w:val="25"/>
          <w:szCs w:val="25"/>
          <w:u w:val="thick"/>
        </w:rPr>
        <w:t>Fire Rescue</w:t>
      </w:r>
      <w:r w:rsidR="005D4E4C" w:rsidRPr="005E2EC3">
        <w:rPr>
          <w:sz w:val="25"/>
          <w:szCs w:val="25"/>
          <w:u w:val="single"/>
        </w:rPr>
        <w:t>:</w:t>
      </w:r>
      <w:r w:rsidR="005D4E4C" w:rsidRPr="005E2EC3">
        <w:rPr>
          <w:sz w:val="25"/>
          <w:szCs w:val="25"/>
        </w:rPr>
        <w:t xml:space="preserve"> </w:t>
      </w:r>
      <w:r w:rsidR="005E2EC3" w:rsidRPr="001157CE">
        <w:rPr>
          <w:sz w:val="25"/>
          <w:szCs w:val="25"/>
        </w:rPr>
        <w:t>Below is an outline of happenings at the Fire Department</w:t>
      </w:r>
    </w:p>
    <w:p w14:paraId="0952284A" w14:textId="77777777" w:rsidR="005E2EC3" w:rsidRPr="001157CE" w:rsidRDefault="005E2EC3" w:rsidP="005E2EC3">
      <w:pPr>
        <w:tabs>
          <w:tab w:val="left" w:pos="267"/>
        </w:tabs>
        <w:spacing w:line="283" w:lineRule="exact"/>
        <w:rPr>
          <w:sz w:val="25"/>
          <w:szCs w:val="25"/>
        </w:rPr>
      </w:pPr>
    </w:p>
    <w:p w14:paraId="13F4B5BB" w14:textId="77777777" w:rsidR="00A713CE" w:rsidRPr="00A713CE" w:rsidRDefault="00A713CE" w:rsidP="00A713CE">
      <w:pPr>
        <w:pStyle w:val="ListParagraph"/>
        <w:numPr>
          <w:ilvl w:val="0"/>
          <w:numId w:val="13"/>
        </w:numPr>
        <w:tabs>
          <w:tab w:val="left" w:pos="267"/>
        </w:tabs>
        <w:spacing w:line="283" w:lineRule="exact"/>
        <w:rPr>
          <w:sz w:val="25"/>
          <w:szCs w:val="25"/>
        </w:rPr>
      </w:pPr>
      <w:r w:rsidRPr="00A713CE">
        <w:rPr>
          <w:sz w:val="25"/>
          <w:szCs w:val="25"/>
        </w:rPr>
        <w:t>At this time, several our members have been vaccinated with their first of two shots for the COVID-19 vaccine.  So far it has been a slow process, but we are actively scheduling people to get their vaccine.</w:t>
      </w:r>
    </w:p>
    <w:p w14:paraId="2DEC7B03" w14:textId="34112116" w:rsidR="00A713CE" w:rsidRPr="00A713CE" w:rsidRDefault="00A713CE" w:rsidP="00A713CE">
      <w:pPr>
        <w:pStyle w:val="ListParagraph"/>
        <w:numPr>
          <w:ilvl w:val="0"/>
          <w:numId w:val="13"/>
        </w:numPr>
        <w:tabs>
          <w:tab w:val="left" w:pos="267"/>
        </w:tabs>
        <w:spacing w:line="283" w:lineRule="exact"/>
        <w:rPr>
          <w:sz w:val="25"/>
          <w:szCs w:val="25"/>
        </w:rPr>
      </w:pPr>
      <w:r w:rsidRPr="00A713CE">
        <w:rPr>
          <w:sz w:val="25"/>
          <w:szCs w:val="25"/>
        </w:rPr>
        <w:lastRenderedPageBreak/>
        <w:t xml:space="preserve">The Assistance to Firefighter Grant opened on January 4, 2021 and will be open for approximately 40 days.  We have been collecting data and plan on submitting two grant applications. The assistance to Firefighters Grant Program is one of the most successful grant programs in the country, directing </w:t>
      </w:r>
      <w:r w:rsidR="006B448D" w:rsidRPr="00A713CE">
        <w:rPr>
          <w:sz w:val="25"/>
          <w:szCs w:val="25"/>
        </w:rPr>
        <w:t>funds directly</w:t>
      </w:r>
      <w:r w:rsidRPr="00A713CE">
        <w:rPr>
          <w:sz w:val="25"/>
          <w:szCs w:val="25"/>
        </w:rPr>
        <w:t xml:space="preserve"> </w:t>
      </w:r>
      <w:r w:rsidR="006B448D" w:rsidRPr="00A713CE">
        <w:rPr>
          <w:sz w:val="25"/>
          <w:szCs w:val="25"/>
        </w:rPr>
        <w:t>to local</w:t>
      </w:r>
      <w:r w:rsidRPr="00A713CE">
        <w:rPr>
          <w:sz w:val="25"/>
          <w:szCs w:val="25"/>
        </w:rPr>
        <w:t xml:space="preserve"> cities and towns.</w:t>
      </w:r>
    </w:p>
    <w:p w14:paraId="6437DEC8" w14:textId="77777777" w:rsidR="00A713CE" w:rsidRPr="00A713CE" w:rsidRDefault="00A713CE" w:rsidP="00A713CE">
      <w:pPr>
        <w:pStyle w:val="ListParagraph"/>
        <w:numPr>
          <w:ilvl w:val="0"/>
          <w:numId w:val="13"/>
        </w:numPr>
        <w:tabs>
          <w:tab w:val="left" w:pos="267"/>
        </w:tabs>
        <w:spacing w:line="283" w:lineRule="exact"/>
        <w:rPr>
          <w:sz w:val="25"/>
          <w:szCs w:val="25"/>
        </w:rPr>
      </w:pPr>
      <w:r w:rsidRPr="00A713CE">
        <w:rPr>
          <w:sz w:val="25"/>
          <w:szCs w:val="25"/>
        </w:rPr>
        <w:t>The new ambulance is expected to be delivered on January 6,2021 (Wednesday).   We will be keeping the loaner ambulance in service until we can program the radios, stock the new ambulance, and get it inspected by the state.</w:t>
      </w:r>
    </w:p>
    <w:p w14:paraId="4E6A7D71" w14:textId="77777777" w:rsidR="00A713CE" w:rsidRPr="00A713CE" w:rsidRDefault="00A713CE" w:rsidP="00A713CE">
      <w:pPr>
        <w:pStyle w:val="ListParagraph"/>
        <w:numPr>
          <w:ilvl w:val="0"/>
          <w:numId w:val="13"/>
        </w:numPr>
        <w:tabs>
          <w:tab w:val="left" w:pos="267"/>
        </w:tabs>
        <w:spacing w:line="283" w:lineRule="exact"/>
        <w:rPr>
          <w:sz w:val="25"/>
          <w:szCs w:val="25"/>
        </w:rPr>
      </w:pPr>
      <w:r w:rsidRPr="00A713CE">
        <w:rPr>
          <w:sz w:val="25"/>
          <w:szCs w:val="25"/>
        </w:rPr>
        <w:t>During the month of December Northwood Fire Department Ambulance responded to 31 Medical emergencies resulting in the transport of 23 Patients to medical facilities.</w:t>
      </w:r>
    </w:p>
    <w:p w14:paraId="665B2945" w14:textId="5F22C28B" w:rsidR="00A713CE" w:rsidRPr="00A713CE" w:rsidRDefault="00A713CE" w:rsidP="00A713CE">
      <w:pPr>
        <w:pStyle w:val="ListParagraph"/>
        <w:numPr>
          <w:ilvl w:val="0"/>
          <w:numId w:val="13"/>
        </w:numPr>
        <w:tabs>
          <w:tab w:val="left" w:pos="267"/>
        </w:tabs>
        <w:spacing w:line="283" w:lineRule="exact"/>
        <w:rPr>
          <w:sz w:val="25"/>
          <w:szCs w:val="25"/>
        </w:rPr>
      </w:pPr>
      <w:r w:rsidRPr="00A713CE">
        <w:rPr>
          <w:sz w:val="25"/>
          <w:szCs w:val="25"/>
        </w:rPr>
        <w:t>Emergency calls were up in 2020 as compared to 2019.  Call Volume in 2020 was up 3.45%.  Total responses in 2020 was 628.</w:t>
      </w:r>
    </w:p>
    <w:p w14:paraId="789E3528" w14:textId="77777777" w:rsidR="00405AAE" w:rsidRDefault="00405AAE" w:rsidP="00643B86">
      <w:pPr>
        <w:pStyle w:val="BodyText"/>
        <w:spacing w:before="1" w:line="232" w:lineRule="auto"/>
        <w:ind w:right="206"/>
        <w:rPr>
          <w:b/>
          <w:bCs/>
          <w:u w:val="thick"/>
        </w:rPr>
      </w:pPr>
    </w:p>
    <w:p w14:paraId="0E27AE89" w14:textId="0BE2F244" w:rsidR="005D4E4C" w:rsidRDefault="005D4E4C" w:rsidP="005D4E4C">
      <w:pPr>
        <w:pStyle w:val="BodyText"/>
        <w:spacing w:before="1" w:line="232" w:lineRule="auto"/>
        <w:ind w:left="268" w:right="206" w:hanging="4"/>
      </w:pPr>
      <w:r>
        <w:rPr>
          <w:b/>
          <w:bCs/>
          <w:u w:val="thick"/>
        </w:rPr>
        <w:t>Police Department</w:t>
      </w:r>
      <w:r>
        <w:rPr>
          <w:u w:val="thick"/>
        </w:rPr>
        <w:t>:</w:t>
      </w:r>
    </w:p>
    <w:p w14:paraId="1C74D394" w14:textId="77777777" w:rsidR="001D1588" w:rsidRPr="004E005D" w:rsidRDefault="001D1588" w:rsidP="001D1588">
      <w:pPr>
        <w:pStyle w:val="ListParagraph"/>
        <w:widowControl/>
        <w:numPr>
          <w:ilvl w:val="0"/>
          <w:numId w:val="15"/>
        </w:numPr>
        <w:autoSpaceDE/>
        <w:autoSpaceDN/>
        <w:spacing w:line="276" w:lineRule="auto"/>
        <w:contextualSpacing/>
        <w:jc w:val="both"/>
        <w:rPr>
          <w:b/>
          <w:sz w:val="24"/>
          <w:szCs w:val="24"/>
        </w:rPr>
      </w:pPr>
      <w:r w:rsidRPr="004E005D">
        <w:rPr>
          <w:b/>
          <w:sz w:val="24"/>
          <w:szCs w:val="24"/>
        </w:rPr>
        <w:t xml:space="preserve">Stats </w:t>
      </w:r>
      <w:r>
        <w:rPr>
          <w:b/>
          <w:sz w:val="24"/>
          <w:szCs w:val="24"/>
        </w:rPr>
        <w:t>2020</w:t>
      </w:r>
    </w:p>
    <w:p w14:paraId="48E58312" w14:textId="77777777" w:rsidR="001D1588" w:rsidRPr="004E005D" w:rsidRDefault="001D1588" w:rsidP="001D1588">
      <w:pPr>
        <w:pStyle w:val="ListParagraph"/>
        <w:widowControl/>
        <w:numPr>
          <w:ilvl w:val="1"/>
          <w:numId w:val="15"/>
        </w:numPr>
        <w:autoSpaceDE/>
        <w:autoSpaceDN/>
        <w:spacing w:line="276" w:lineRule="auto"/>
        <w:contextualSpacing/>
        <w:jc w:val="both"/>
        <w:rPr>
          <w:sz w:val="24"/>
          <w:szCs w:val="24"/>
        </w:rPr>
      </w:pPr>
      <w:r w:rsidRPr="004E005D">
        <w:rPr>
          <w:sz w:val="24"/>
          <w:szCs w:val="24"/>
        </w:rPr>
        <w:t>Call for Service:</w:t>
      </w:r>
      <w:r>
        <w:rPr>
          <w:sz w:val="24"/>
          <w:szCs w:val="24"/>
        </w:rPr>
        <w:t xml:space="preserve"> 3,569</w:t>
      </w:r>
    </w:p>
    <w:p w14:paraId="27E22D1F" w14:textId="77777777" w:rsidR="001D1588" w:rsidRPr="004E005D" w:rsidRDefault="001D1588" w:rsidP="001D1588">
      <w:pPr>
        <w:pStyle w:val="ListParagraph"/>
        <w:widowControl/>
        <w:numPr>
          <w:ilvl w:val="2"/>
          <w:numId w:val="15"/>
        </w:numPr>
        <w:autoSpaceDE/>
        <w:autoSpaceDN/>
        <w:spacing w:line="276" w:lineRule="auto"/>
        <w:contextualSpacing/>
        <w:jc w:val="both"/>
        <w:rPr>
          <w:sz w:val="24"/>
          <w:szCs w:val="24"/>
        </w:rPr>
      </w:pPr>
      <w:r w:rsidRPr="004E005D">
        <w:rPr>
          <w:sz w:val="24"/>
          <w:szCs w:val="24"/>
        </w:rPr>
        <w:t xml:space="preserve">Business/Property Checks: </w:t>
      </w:r>
      <w:r>
        <w:rPr>
          <w:sz w:val="24"/>
          <w:szCs w:val="24"/>
        </w:rPr>
        <w:t>4,935</w:t>
      </w:r>
    </w:p>
    <w:p w14:paraId="2AE9C119" w14:textId="77777777" w:rsidR="001D1588" w:rsidRPr="004E005D" w:rsidRDefault="001D1588" w:rsidP="001D1588">
      <w:pPr>
        <w:pStyle w:val="ListParagraph"/>
        <w:widowControl/>
        <w:numPr>
          <w:ilvl w:val="1"/>
          <w:numId w:val="15"/>
        </w:numPr>
        <w:autoSpaceDE/>
        <w:autoSpaceDN/>
        <w:spacing w:line="276" w:lineRule="auto"/>
        <w:contextualSpacing/>
        <w:jc w:val="both"/>
        <w:rPr>
          <w:sz w:val="24"/>
          <w:szCs w:val="24"/>
        </w:rPr>
      </w:pPr>
      <w:r w:rsidRPr="004E005D">
        <w:rPr>
          <w:sz w:val="24"/>
          <w:szCs w:val="24"/>
        </w:rPr>
        <w:t xml:space="preserve">Arrests: </w:t>
      </w:r>
      <w:r>
        <w:rPr>
          <w:sz w:val="24"/>
          <w:szCs w:val="24"/>
        </w:rPr>
        <w:t>284</w:t>
      </w:r>
    </w:p>
    <w:p w14:paraId="64A1B6D1" w14:textId="77777777" w:rsidR="001D1588" w:rsidRPr="004E005D" w:rsidRDefault="001D1588" w:rsidP="001D1588">
      <w:pPr>
        <w:pStyle w:val="ListParagraph"/>
        <w:widowControl/>
        <w:numPr>
          <w:ilvl w:val="1"/>
          <w:numId w:val="15"/>
        </w:numPr>
        <w:autoSpaceDE/>
        <w:autoSpaceDN/>
        <w:spacing w:line="276" w:lineRule="auto"/>
        <w:contextualSpacing/>
        <w:jc w:val="both"/>
        <w:rPr>
          <w:sz w:val="24"/>
          <w:szCs w:val="24"/>
        </w:rPr>
      </w:pPr>
      <w:r w:rsidRPr="004E005D">
        <w:rPr>
          <w:sz w:val="24"/>
          <w:szCs w:val="24"/>
        </w:rPr>
        <w:t>Accidents:</w:t>
      </w:r>
      <w:r>
        <w:rPr>
          <w:sz w:val="24"/>
          <w:szCs w:val="24"/>
        </w:rPr>
        <w:t xml:space="preserve"> 114</w:t>
      </w:r>
    </w:p>
    <w:p w14:paraId="2AEF6EDB" w14:textId="77777777" w:rsidR="001D1588" w:rsidRPr="004E005D" w:rsidRDefault="001D1588" w:rsidP="001D1588">
      <w:pPr>
        <w:pStyle w:val="ListParagraph"/>
        <w:widowControl/>
        <w:numPr>
          <w:ilvl w:val="1"/>
          <w:numId w:val="15"/>
        </w:numPr>
        <w:autoSpaceDE/>
        <w:autoSpaceDN/>
        <w:spacing w:line="276" w:lineRule="auto"/>
        <w:contextualSpacing/>
        <w:jc w:val="both"/>
        <w:rPr>
          <w:sz w:val="24"/>
          <w:szCs w:val="24"/>
        </w:rPr>
      </w:pPr>
      <w:r w:rsidRPr="004E005D">
        <w:rPr>
          <w:sz w:val="24"/>
          <w:szCs w:val="24"/>
        </w:rPr>
        <w:t xml:space="preserve">Warnings: </w:t>
      </w:r>
      <w:r>
        <w:rPr>
          <w:sz w:val="24"/>
          <w:szCs w:val="24"/>
        </w:rPr>
        <w:t>2,056</w:t>
      </w:r>
    </w:p>
    <w:p w14:paraId="3E7C95DC" w14:textId="77777777" w:rsidR="001D1588" w:rsidRPr="004E005D" w:rsidRDefault="001D1588" w:rsidP="001D1588">
      <w:pPr>
        <w:pStyle w:val="ListParagraph"/>
        <w:widowControl/>
        <w:numPr>
          <w:ilvl w:val="1"/>
          <w:numId w:val="15"/>
        </w:numPr>
        <w:autoSpaceDE/>
        <w:autoSpaceDN/>
        <w:spacing w:line="276" w:lineRule="auto"/>
        <w:contextualSpacing/>
        <w:jc w:val="both"/>
        <w:rPr>
          <w:sz w:val="24"/>
          <w:szCs w:val="24"/>
        </w:rPr>
      </w:pPr>
      <w:r w:rsidRPr="004E005D">
        <w:rPr>
          <w:sz w:val="24"/>
          <w:szCs w:val="24"/>
        </w:rPr>
        <w:t>Summonses:</w:t>
      </w:r>
      <w:r>
        <w:rPr>
          <w:sz w:val="24"/>
          <w:szCs w:val="24"/>
        </w:rPr>
        <w:t xml:space="preserve"> 210</w:t>
      </w:r>
    </w:p>
    <w:p w14:paraId="4C8DEBA4" w14:textId="77777777" w:rsidR="001D1588" w:rsidRPr="001D1588" w:rsidRDefault="001D1588" w:rsidP="001D1588">
      <w:pPr>
        <w:pStyle w:val="ListParagraph"/>
        <w:widowControl/>
        <w:numPr>
          <w:ilvl w:val="0"/>
          <w:numId w:val="15"/>
        </w:numPr>
        <w:autoSpaceDE/>
        <w:autoSpaceDN/>
        <w:spacing w:line="276" w:lineRule="auto"/>
        <w:contextualSpacing/>
        <w:jc w:val="both"/>
        <w:rPr>
          <w:bCs/>
          <w:sz w:val="24"/>
          <w:szCs w:val="24"/>
        </w:rPr>
      </w:pPr>
      <w:r w:rsidRPr="004E005D">
        <w:rPr>
          <w:b/>
          <w:sz w:val="24"/>
          <w:szCs w:val="24"/>
        </w:rPr>
        <w:t>Cruisers</w:t>
      </w:r>
    </w:p>
    <w:p w14:paraId="7B95E0CB" w14:textId="77777777" w:rsidR="001D1588" w:rsidRPr="0040179C" w:rsidRDefault="001D1588" w:rsidP="001D1588">
      <w:pPr>
        <w:pStyle w:val="ListParagraph"/>
        <w:widowControl/>
        <w:numPr>
          <w:ilvl w:val="1"/>
          <w:numId w:val="15"/>
        </w:numPr>
        <w:autoSpaceDE/>
        <w:autoSpaceDN/>
        <w:spacing w:line="276" w:lineRule="auto"/>
        <w:contextualSpacing/>
        <w:jc w:val="both"/>
        <w:rPr>
          <w:b/>
          <w:sz w:val="24"/>
          <w:szCs w:val="24"/>
        </w:rPr>
      </w:pPr>
      <w:r w:rsidRPr="001D1588">
        <w:rPr>
          <w:bCs/>
          <w:sz w:val="24"/>
          <w:szCs w:val="24"/>
        </w:rPr>
        <w:t>New Cruiser is in.  It has been lettered and is currently at the upfitters getting the equipment installed.  Hopefully will have it on the road by the end of the month</w:t>
      </w:r>
      <w:r>
        <w:rPr>
          <w:bCs/>
          <w:sz w:val="24"/>
          <w:szCs w:val="24"/>
        </w:rPr>
        <w:t>.</w:t>
      </w:r>
    </w:p>
    <w:p w14:paraId="3FDDD35E" w14:textId="77777777" w:rsidR="001D1588" w:rsidRDefault="001D1588" w:rsidP="001D1588">
      <w:pPr>
        <w:pStyle w:val="ListParagraph"/>
        <w:widowControl/>
        <w:numPr>
          <w:ilvl w:val="0"/>
          <w:numId w:val="15"/>
        </w:numPr>
        <w:autoSpaceDE/>
        <w:autoSpaceDN/>
        <w:spacing w:line="276" w:lineRule="auto"/>
        <w:contextualSpacing/>
        <w:jc w:val="both"/>
        <w:rPr>
          <w:b/>
          <w:sz w:val="24"/>
          <w:szCs w:val="24"/>
        </w:rPr>
      </w:pPr>
      <w:proofErr w:type="spellStart"/>
      <w:r>
        <w:rPr>
          <w:b/>
          <w:sz w:val="24"/>
          <w:szCs w:val="24"/>
        </w:rPr>
        <w:t>Covid</w:t>
      </w:r>
      <w:proofErr w:type="spellEnd"/>
    </w:p>
    <w:p w14:paraId="3C028E4C" w14:textId="77777777" w:rsidR="001D1588" w:rsidRPr="00D25F2C" w:rsidRDefault="001D1588" w:rsidP="001D1588">
      <w:pPr>
        <w:pStyle w:val="ListParagraph"/>
        <w:widowControl/>
        <w:numPr>
          <w:ilvl w:val="1"/>
          <w:numId w:val="15"/>
        </w:numPr>
        <w:autoSpaceDE/>
        <w:autoSpaceDN/>
        <w:spacing w:line="276" w:lineRule="auto"/>
        <w:contextualSpacing/>
        <w:jc w:val="both"/>
        <w:rPr>
          <w:b/>
          <w:sz w:val="24"/>
          <w:szCs w:val="24"/>
        </w:rPr>
      </w:pPr>
      <w:r>
        <w:rPr>
          <w:bCs/>
          <w:sz w:val="24"/>
          <w:szCs w:val="24"/>
        </w:rPr>
        <w:t>No officers out.  Several have received 1</w:t>
      </w:r>
      <w:r w:rsidRPr="0040179C">
        <w:rPr>
          <w:bCs/>
          <w:sz w:val="24"/>
          <w:szCs w:val="24"/>
          <w:vertAlign w:val="superscript"/>
        </w:rPr>
        <w:t>st</w:t>
      </w:r>
      <w:r>
        <w:rPr>
          <w:bCs/>
          <w:sz w:val="24"/>
          <w:szCs w:val="24"/>
        </w:rPr>
        <w:t xml:space="preserve"> dose of vaccine.</w:t>
      </w:r>
    </w:p>
    <w:p w14:paraId="7E49B3AC" w14:textId="77777777" w:rsidR="001D1588" w:rsidRPr="001D1588" w:rsidRDefault="001D1588" w:rsidP="005D4E4C">
      <w:pPr>
        <w:pStyle w:val="BodyText"/>
        <w:spacing w:before="1" w:line="232" w:lineRule="auto"/>
        <w:ind w:left="268" w:right="206" w:hanging="4"/>
      </w:pPr>
    </w:p>
    <w:p w14:paraId="10A5C359" w14:textId="235F8195" w:rsidR="005D4E4C" w:rsidRPr="005D4E4C" w:rsidRDefault="005D4E4C" w:rsidP="005D4E4C">
      <w:pPr>
        <w:tabs>
          <w:tab w:val="left" w:pos="267"/>
        </w:tabs>
        <w:spacing w:line="283" w:lineRule="exact"/>
        <w:ind w:left="267"/>
        <w:rPr>
          <w:sz w:val="25"/>
          <w:szCs w:val="25"/>
        </w:rPr>
      </w:pPr>
    </w:p>
    <w:p w14:paraId="42053073" w14:textId="5E99DF4E"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Weekly Report from Linda Smith, Land Use Specialist</w:t>
      </w:r>
    </w:p>
    <w:p w14:paraId="5C207727" w14:textId="77777777" w:rsidR="005A46AE" w:rsidRPr="005A46AE" w:rsidRDefault="005A46AE" w:rsidP="005A46AE">
      <w:pPr>
        <w:tabs>
          <w:tab w:val="left" w:pos="267"/>
        </w:tabs>
        <w:spacing w:line="283" w:lineRule="exact"/>
        <w:rPr>
          <w:bCs/>
          <w:sz w:val="25"/>
          <w:szCs w:val="25"/>
        </w:rPr>
      </w:pPr>
    </w:p>
    <w:p w14:paraId="64880907" w14:textId="5018A4ED"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Planning Board</w:t>
      </w:r>
    </w:p>
    <w:p w14:paraId="6E6E53E4" w14:textId="7B73FFCA" w:rsidR="008048FD" w:rsidRPr="008048FD" w:rsidRDefault="008048FD" w:rsidP="008048FD">
      <w:pPr>
        <w:tabs>
          <w:tab w:val="left" w:pos="267"/>
        </w:tabs>
        <w:spacing w:line="283" w:lineRule="exact"/>
        <w:ind w:left="267"/>
        <w:rPr>
          <w:sz w:val="25"/>
          <w:szCs w:val="25"/>
        </w:rPr>
      </w:pPr>
      <w:r w:rsidRPr="008048FD">
        <w:rPr>
          <w:sz w:val="25"/>
          <w:szCs w:val="25"/>
        </w:rPr>
        <w:t>There was no quorum of members attending on zoom so the meeting did not occur. The public hearing on the zoning amendments is now scheduled for Thursday, January 7. Other cases re-scheduled for dates in January.</w:t>
      </w:r>
    </w:p>
    <w:p w14:paraId="17E4D08E" w14:textId="77777777" w:rsidR="005A46AE" w:rsidRPr="005A46AE" w:rsidRDefault="005A46AE" w:rsidP="005A46AE">
      <w:pPr>
        <w:tabs>
          <w:tab w:val="left" w:pos="267"/>
        </w:tabs>
        <w:spacing w:line="283" w:lineRule="exact"/>
        <w:rPr>
          <w:sz w:val="25"/>
          <w:szCs w:val="25"/>
        </w:rPr>
      </w:pPr>
    </w:p>
    <w:p w14:paraId="40219879" w14:textId="5C7C0006"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Zoning Board</w:t>
      </w:r>
    </w:p>
    <w:p w14:paraId="41019917" w14:textId="12586BF0" w:rsidR="008048FD" w:rsidRPr="008048FD" w:rsidRDefault="008048FD" w:rsidP="008048FD">
      <w:pPr>
        <w:tabs>
          <w:tab w:val="left" w:pos="267"/>
        </w:tabs>
        <w:spacing w:line="283" w:lineRule="exact"/>
        <w:ind w:left="267"/>
        <w:rPr>
          <w:sz w:val="25"/>
          <w:szCs w:val="25"/>
        </w:rPr>
      </w:pPr>
      <w:r w:rsidRPr="008048FD">
        <w:rPr>
          <w:sz w:val="25"/>
          <w:szCs w:val="25"/>
        </w:rPr>
        <w:t xml:space="preserve">Board met to hear variance request for </w:t>
      </w:r>
      <w:proofErr w:type="spellStart"/>
      <w:r w:rsidRPr="008048FD">
        <w:rPr>
          <w:sz w:val="25"/>
          <w:szCs w:val="25"/>
        </w:rPr>
        <w:t>Docko</w:t>
      </w:r>
      <w:proofErr w:type="spellEnd"/>
      <w:r w:rsidRPr="008048FD">
        <w:rPr>
          <w:sz w:val="25"/>
          <w:szCs w:val="25"/>
        </w:rPr>
        <w:t xml:space="preserve">/Millstone property for potential impacts to the wetland buffer. Case continued to January 25 for decision by the board.  </w:t>
      </w:r>
    </w:p>
    <w:p w14:paraId="63E33F55" w14:textId="737A7358" w:rsidR="005A46AE" w:rsidRPr="00643B86" w:rsidRDefault="008048FD" w:rsidP="00643B86">
      <w:pPr>
        <w:tabs>
          <w:tab w:val="left" w:pos="267"/>
        </w:tabs>
        <w:spacing w:line="283" w:lineRule="exact"/>
        <w:ind w:left="267"/>
        <w:rPr>
          <w:b/>
          <w:bCs/>
          <w:sz w:val="25"/>
          <w:szCs w:val="25"/>
        </w:rPr>
      </w:pPr>
      <w:r w:rsidRPr="008048FD">
        <w:rPr>
          <w:sz w:val="25"/>
          <w:szCs w:val="25"/>
        </w:rPr>
        <w:t xml:space="preserve">Also on the agenda was a Re-Hearing for June </w:t>
      </w:r>
      <w:proofErr w:type="spellStart"/>
      <w:r w:rsidRPr="008048FD">
        <w:rPr>
          <w:sz w:val="25"/>
          <w:szCs w:val="25"/>
        </w:rPr>
        <w:t>Kulakowski</w:t>
      </w:r>
      <w:proofErr w:type="spellEnd"/>
      <w:r w:rsidRPr="008048FD">
        <w:rPr>
          <w:sz w:val="25"/>
          <w:szCs w:val="25"/>
        </w:rPr>
        <w:t xml:space="preserve">. Her attorney requested to continue the case based on only 3 voting members.  Betsy Colburn was subsequently appointed to fill the vacant seat on the board. </w:t>
      </w:r>
      <w:r w:rsidRPr="008048FD">
        <w:rPr>
          <w:b/>
          <w:bCs/>
          <w:sz w:val="25"/>
          <w:szCs w:val="25"/>
        </w:rPr>
        <w:t>Outreach for alternate members should continue.</w:t>
      </w:r>
    </w:p>
    <w:p w14:paraId="200196DE" w14:textId="77777777" w:rsidR="005A46AE" w:rsidRPr="005A46AE" w:rsidRDefault="005A46AE" w:rsidP="005A46AE">
      <w:pPr>
        <w:tabs>
          <w:tab w:val="left" w:pos="267"/>
        </w:tabs>
        <w:spacing w:line="283" w:lineRule="exact"/>
        <w:rPr>
          <w:sz w:val="25"/>
          <w:szCs w:val="25"/>
        </w:rPr>
      </w:pPr>
    </w:p>
    <w:p w14:paraId="78058734" w14:textId="1C19BD8C"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 xml:space="preserve">Conservation Commission </w:t>
      </w:r>
    </w:p>
    <w:p w14:paraId="0720DDD0" w14:textId="63F3600C"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2EA3B39" w14:textId="77777777" w:rsidR="005A46AE" w:rsidRPr="005A46AE" w:rsidRDefault="005A46AE" w:rsidP="005A46AE">
      <w:pPr>
        <w:tabs>
          <w:tab w:val="left" w:pos="267"/>
        </w:tabs>
        <w:spacing w:line="283" w:lineRule="exact"/>
        <w:rPr>
          <w:sz w:val="25"/>
          <w:szCs w:val="25"/>
        </w:rPr>
      </w:pPr>
    </w:p>
    <w:p w14:paraId="3EEEB833" w14:textId="228975C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Budget Committee</w:t>
      </w:r>
    </w:p>
    <w:p w14:paraId="671D42BC" w14:textId="39F46765" w:rsidR="005A46AE" w:rsidRPr="005A46AE" w:rsidRDefault="00185A45" w:rsidP="005A46AE">
      <w:pPr>
        <w:tabs>
          <w:tab w:val="left" w:pos="267"/>
        </w:tabs>
        <w:spacing w:line="283" w:lineRule="exact"/>
        <w:rPr>
          <w:sz w:val="25"/>
          <w:szCs w:val="25"/>
        </w:rPr>
      </w:pPr>
      <w:r>
        <w:rPr>
          <w:sz w:val="25"/>
          <w:szCs w:val="25"/>
        </w:rPr>
        <w:tab/>
      </w:r>
      <w:r w:rsidR="008048FD" w:rsidRPr="005A46AE">
        <w:rPr>
          <w:sz w:val="25"/>
          <w:szCs w:val="25"/>
        </w:rPr>
        <w:t>Nothing new to report.</w:t>
      </w:r>
    </w:p>
    <w:p w14:paraId="689607B4" w14:textId="77777777" w:rsidR="005A46AE" w:rsidRPr="005A46AE" w:rsidRDefault="005A46AE" w:rsidP="005A46AE">
      <w:pPr>
        <w:tabs>
          <w:tab w:val="left" w:pos="267"/>
        </w:tabs>
        <w:spacing w:line="283" w:lineRule="exact"/>
        <w:rPr>
          <w:sz w:val="25"/>
          <w:szCs w:val="25"/>
        </w:rPr>
      </w:pPr>
    </w:p>
    <w:p w14:paraId="5EB26353" w14:textId="0E775B69" w:rsidR="005A46AE" w:rsidRPr="005A46AE" w:rsidRDefault="00185A45" w:rsidP="005A46AE">
      <w:pPr>
        <w:tabs>
          <w:tab w:val="left" w:pos="267"/>
        </w:tabs>
        <w:spacing w:line="283" w:lineRule="exact"/>
        <w:rPr>
          <w:b/>
          <w:sz w:val="25"/>
          <w:szCs w:val="25"/>
          <w:u w:val="single"/>
        </w:rPr>
      </w:pPr>
      <w:r w:rsidRPr="00185A45">
        <w:rPr>
          <w:b/>
          <w:sz w:val="25"/>
          <w:szCs w:val="25"/>
        </w:rPr>
        <w:lastRenderedPageBreak/>
        <w:tab/>
      </w:r>
      <w:r w:rsidR="005A46AE" w:rsidRPr="005A46AE">
        <w:rPr>
          <w:b/>
          <w:sz w:val="25"/>
          <w:szCs w:val="25"/>
          <w:u w:val="single"/>
        </w:rPr>
        <w:t>Police Commission</w:t>
      </w:r>
    </w:p>
    <w:p w14:paraId="7C99464F" w14:textId="65E9CE36" w:rsidR="005A46AE" w:rsidRPr="005A46AE" w:rsidRDefault="00185A45" w:rsidP="005A46AE">
      <w:pPr>
        <w:tabs>
          <w:tab w:val="left" w:pos="267"/>
        </w:tabs>
        <w:spacing w:line="283" w:lineRule="exact"/>
        <w:rPr>
          <w:sz w:val="25"/>
          <w:szCs w:val="25"/>
        </w:rPr>
      </w:pPr>
      <w:r>
        <w:rPr>
          <w:sz w:val="25"/>
          <w:szCs w:val="25"/>
        </w:rPr>
        <w:tab/>
      </w:r>
      <w:r w:rsidR="005A46AE" w:rsidRPr="005A46AE">
        <w:rPr>
          <w:sz w:val="25"/>
          <w:szCs w:val="25"/>
        </w:rPr>
        <w:t>Nothing new to report</w:t>
      </w:r>
    </w:p>
    <w:p w14:paraId="1F2B38C4" w14:textId="77777777" w:rsidR="005A46AE" w:rsidRPr="005A46AE" w:rsidRDefault="005A46AE" w:rsidP="005A46AE">
      <w:pPr>
        <w:tabs>
          <w:tab w:val="left" w:pos="267"/>
        </w:tabs>
        <w:spacing w:line="283" w:lineRule="exact"/>
        <w:rPr>
          <w:sz w:val="25"/>
          <w:szCs w:val="25"/>
        </w:rPr>
      </w:pPr>
    </w:p>
    <w:p w14:paraId="582D789D" w14:textId="13FA8D02" w:rsidR="005A46AE" w:rsidRPr="005A46AE" w:rsidRDefault="00185A45" w:rsidP="005A46AE">
      <w:pPr>
        <w:tabs>
          <w:tab w:val="left" w:pos="267"/>
        </w:tabs>
        <w:spacing w:line="283" w:lineRule="exact"/>
        <w:rPr>
          <w:b/>
          <w:sz w:val="25"/>
          <w:szCs w:val="25"/>
          <w:u w:val="single"/>
        </w:rPr>
      </w:pPr>
      <w:r w:rsidRPr="00185A45">
        <w:rPr>
          <w:b/>
          <w:sz w:val="25"/>
          <w:szCs w:val="25"/>
        </w:rPr>
        <w:tab/>
      </w:r>
      <w:r w:rsidR="005A46AE" w:rsidRPr="005A46AE">
        <w:rPr>
          <w:b/>
          <w:sz w:val="25"/>
          <w:szCs w:val="25"/>
          <w:u w:val="single"/>
        </w:rPr>
        <w:t>Town Report</w:t>
      </w:r>
    </w:p>
    <w:p w14:paraId="6FF0DF8D" w14:textId="4714E5B4" w:rsidR="008048FD" w:rsidRPr="008048FD" w:rsidRDefault="008048FD" w:rsidP="008048FD">
      <w:pPr>
        <w:tabs>
          <w:tab w:val="left" w:pos="267"/>
        </w:tabs>
        <w:spacing w:line="283" w:lineRule="exact"/>
        <w:ind w:left="267"/>
        <w:rPr>
          <w:sz w:val="25"/>
          <w:szCs w:val="25"/>
        </w:rPr>
      </w:pPr>
      <w:r w:rsidRPr="008048FD">
        <w:rPr>
          <w:sz w:val="25"/>
          <w:szCs w:val="25"/>
        </w:rPr>
        <w:t xml:space="preserve">Reports have started to come in this week. Reminder email will be sent to those who did not meet the deadline of January 4. </w:t>
      </w:r>
    </w:p>
    <w:p w14:paraId="744983F2" w14:textId="4357D8B8" w:rsidR="004E081B" w:rsidRDefault="004E081B" w:rsidP="005A46AE">
      <w:pPr>
        <w:tabs>
          <w:tab w:val="left" w:pos="267"/>
        </w:tabs>
        <w:spacing w:line="283" w:lineRule="exact"/>
        <w:rPr>
          <w:sz w:val="25"/>
          <w:szCs w:val="25"/>
        </w:rPr>
      </w:pPr>
    </w:p>
    <w:p w14:paraId="0A8A3F9F" w14:textId="052911B1" w:rsidR="000E6576" w:rsidRDefault="00185A45" w:rsidP="000E6576">
      <w:pPr>
        <w:tabs>
          <w:tab w:val="left" w:pos="267"/>
        </w:tabs>
        <w:spacing w:line="283" w:lineRule="exact"/>
        <w:rPr>
          <w:sz w:val="25"/>
          <w:szCs w:val="25"/>
        </w:rPr>
      </w:pPr>
      <w:r w:rsidRPr="00185A45">
        <w:rPr>
          <w:b/>
          <w:bCs/>
          <w:sz w:val="25"/>
          <w:szCs w:val="25"/>
        </w:rPr>
        <w:tab/>
      </w:r>
      <w:r w:rsidR="004E081B" w:rsidRPr="004E081B">
        <w:rPr>
          <w:b/>
          <w:bCs/>
          <w:sz w:val="25"/>
          <w:szCs w:val="25"/>
          <w:u w:val="single"/>
        </w:rPr>
        <w:t>Library:</w:t>
      </w:r>
      <w:r w:rsidR="004E081B">
        <w:rPr>
          <w:sz w:val="25"/>
          <w:szCs w:val="25"/>
        </w:rPr>
        <w:t xml:space="preserve"> </w:t>
      </w:r>
    </w:p>
    <w:p w14:paraId="4924EF18" w14:textId="77777777" w:rsidR="00D61DE0" w:rsidRPr="00D61DE0" w:rsidRDefault="00D61DE0" w:rsidP="00D61DE0">
      <w:pPr>
        <w:tabs>
          <w:tab w:val="left" w:pos="267"/>
        </w:tabs>
        <w:spacing w:line="283" w:lineRule="exact"/>
        <w:rPr>
          <w:bCs/>
          <w:sz w:val="25"/>
          <w:szCs w:val="25"/>
        </w:rPr>
      </w:pPr>
      <w:r>
        <w:rPr>
          <w:sz w:val="25"/>
          <w:szCs w:val="25"/>
        </w:rPr>
        <w:tab/>
      </w:r>
      <w:r w:rsidRPr="00D61DE0">
        <w:rPr>
          <w:bCs/>
          <w:sz w:val="25"/>
          <w:szCs w:val="25"/>
        </w:rPr>
        <w:t>December Downloadable Audiobooks: 353 items</w:t>
      </w:r>
    </w:p>
    <w:p w14:paraId="28F549E8" w14:textId="732CD958" w:rsidR="00D61DE0" w:rsidRPr="00D61DE0" w:rsidRDefault="00D61DE0" w:rsidP="00D61DE0">
      <w:pPr>
        <w:tabs>
          <w:tab w:val="left" w:pos="267"/>
        </w:tabs>
        <w:spacing w:line="283" w:lineRule="exact"/>
        <w:rPr>
          <w:bCs/>
          <w:sz w:val="25"/>
          <w:szCs w:val="25"/>
        </w:rPr>
      </w:pPr>
      <w:r>
        <w:rPr>
          <w:bCs/>
          <w:sz w:val="25"/>
          <w:szCs w:val="25"/>
        </w:rPr>
        <w:tab/>
      </w:r>
      <w:r w:rsidRPr="00D61DE0">
        <w:rPr>
          <w:bCs/>
          <w:sz w:val="25"/>
          <w:szCs w:val="25"/>
        </w:rPr>
        <w:t>December circulation: 377 items</w:t>
      </w:r>
    </w:p>
    <w:p w14:paraId="6521091E" w14:textId="1A9B0579" w:rsidR="00D61DE0" w:rsidRPr="00D61DE0" w:rsidRDefault="00D61DE0" w:rsidP="00D61DE0">
      <w:pPr>
        <w:tabs>
          <w:tab w:val="left" w:pos="267"/>
        </w:tabs>
        <w:spacing w:line="283" w:lineRule="exact"/>
        <w:rPr>
          <w:bCs/>
          <w:sz w:val="25"/>
          <w:szCs w:val="25"/>
        </w:rPr>
      </w:pPr>
      <w:r>
        <w:rPr>
          <w:bCs/>
          <w:sz w:val="25"/>
          <w:szCs w:val="25"/>
        </w:rPr>
        <w:tab/>
      </w:r>
      <w:r w:rsidRPr="00D61DE0">
        <w:rPr>
          <w:bCs/>
          <w:sz w:val="25"/>
          <w:szCs w:val="25"/>
        </w:rPr>
        <w:t>December new patrons: 6</w:t>
      </w:r>
    </w:p>
    <w:p w14:paraId="3F67BACF" w14:textId="482DBA37" w:rsidR="00D61DE0" w:rsidRPr="00D61DE0" w:rsidRDefault="00D61DE0" w:rsidP="00D61DE0">
      <w:pPr>
        <w:tabs>
          <w:tab w:val="left" w:pos="267"/>
        </w:tabs>
        <w:spacing w:line="283" w:lineRule="exact"/>
        <w:rPr>
          <w:b/>
          <w:sz w:val="25"/>
          <w:szCs w:val="25"/>
        </w:rPr>
      </w:pPr>
      <w:r>
        <w:rPr>
          <w:b/>
          <w:sz w:val="25"/>
          <w:szCs w:val="25"/>
        </w:rPr>
        <w:tab/>
      </w:r>
      <w:r w:rsidRPr="00D61DE0">
        <w:rPr>
          <w:b/>
          <w:sz w:val="25"/>
          <w:szCs w:val="25"/>
        </w:rPr>
        <w:t>Total number of registered library card holders: 2,909</w:t>
      </w:r>
    </w:p>
    <w:p w14:paraId="31D15051" w14:textId="77777777" w:rsidR="00D61DE0" w:rsidRPr="00063C0F" w:rsidRDefault="00D61DE0" w:rsidP="00D61DE0">
      <w:pPr>
        <w:tabs>
          <w:tab w:val="left" w:pos="267"/>
        </w:tabs>
        <w:spacing w:line="283" w:lineRule="exact"/>
        <w:rPr>
          <w:sz w:val="25"/>
          <w:szCs w:val="25"/>
        </w:rPr>
      </w:pPr>
      <w:r>
        <w:rPr>
          <w:b/>
          <w:sz w:val="25"/>
          <w:szCs w:val="25"/>
        </w:rPr>
        <w:tab/>
      </w:r>
      <w:r w:rsidRPr="00D61DE0">
        <w:rPr>
          <w:b/>
          <w:sz w:val="25"/>
          <w:szCs w:val="25"/>
        </w:rPr>
        <w:t>NOTES</w:t>
      </w:r>
      <w:bookmarkStart w:id="1" w:name="_Hlk52967757"/>
    </w:p>
    <w:p w14:paraId="2255023D" w14:textId="71B7D297" w:rsidR="00D61DE0" w:rsidRPr="00063C0F" w:rsidRDefault="00D61DE0" w:rsidP="00063C0F">
      <w:pPr>
        <w:pStyle w:val="ListParagraph"/>
        <w:numPr>
          <w:ilvl w:val="0"/>
          <w:numId w:val="14"/>
        </w:numPr>
        <w:tabs>
          <w:tab w:val="left" w:pos="267"/>
        </w:tabs>
        <w:spacing w:line="283" w:lineRule="exact"/>
        <w:rPr>
          <w:sz w:val="25"/>
          <w:szCs w:val="25"/>
        </w:rPr>
      </w:pPr>
      <w:r w:rsidRPr="00063C0F">
        <w:rPr>
          <w:sz w:val="25"/>
          <w:szCs w:val="25"/>
        </w:rPr>
        <w:t>Closed January 1, 2021 (to observe New Year’s Day)</w:t>
      </w:r>
    </w:p>
    <w:p w14:paraId="3575A2E3" w14:textId="36A402A8" w:rsidR="00D61DE0" w:rsidRPr="00063C0F" w:rsidRDefault="00D61DE0" w:rsidP="00063C0F">
      <w:pPr>
        <w:pStyle w:val="ListParagraph"/>
        <w:numPr>
          <w:ilvl w:val="0"/>
          <w:numId w:val="14"/>
        </w:numPr>
        <w:tabs>
          <w:tab w:val="left" w:pos="267"/>
        </w:tabs>
        <w:spacing w:line="283" w:lineRule="exact"/>
        <w:rPr>
          <w:sz w:val="25"/>
          <w:szCs w:val="25"/>
        </w:rPr>
      </w:pPr>
      <w:r w:rsidRPr="00063C0F">
        <w:rPr>
          <w:sz w:val="25"/>
          <w:szCs w:val="25"/>
        </w:rPr>
        <w:t>Closed January 18, 2021 (to observe Martin Luther King Jr./Civil Rights Day)</w:t>
      </w:r>
      <w:bookmarkEnd w:id="1"/>
    </w:p>
    <w:p w14:paraId="0E37BFC7" w14:textId="45EDA2F7" w:rsidR="00D61DE0" w:rsidRPr="00063C0F" w:rsidRDefault="00D61DE0" w:rsidP="00063C0F">
      <w:pPr>
        <w:pStyle w:val="ListParagraph"/>
        <w:numPr>
          <w:ilvl w:val="0"/>
          <w:numId w:val="14"/>
        </w:numPr>
        <w:tabs>
          <w:tab w:val="left" w:pos="267"/>
        </w:tabs>
        <w:spacing w:line="283" w:lineRule="exact"/>
        <w:rPr>
          <w:sz w:val="25"/>
          <w:szCs w:val="25"/>
        </w:rPr>
      </w:pPr>
      <w:r w:rsidRPr="00063C0F">
        <w:rPr>
          <w:sz w:val="25"/>
          <w:szCs w:val="25"/>
        </w:rPr>
        <w:t>Curbside Services/Document Services/Interlibrary Loan Services/Notary Services/Take-and-Make Craft Packets available</w:t>
      </w:r>
    </w:p>
    <w:p w14:paraId="78CAF38A" w14:textId="77777777" w:rsidR="00D61DE0" w:rsidRPr="00D61DE0" w:rsidRDefault="00D61DE0" w:rsidP="00D61DE0">
      <w:pPr>
        <w:tabs>
          <w:tab w:val="left" w:pos="267"/>
        </w:tabs>
        <w:spacing w:line="283" w:lineRule="exact"/>
        <w:ind w:left="267"/>
        <w:rPr>
          <w:b/>
          <w:sz w:val="25"/>
          <w:szCs w:val="25"/>
        </w:rPr>
      </w:pPr>
      <w:r w:rsidRPr="00D61DE0">
        <w:rPr>
          <w:b/>
          <w:sz w:val="25"/>
          <w:szCs w:val="25"/>
        </w:rPr>
        <w:t>MEETINGS</w:t>
      </w:r>
    </w:p>
    <w:p w14:paraId="1CEDEAEC" w14:textId="77777777" w:rsidR="00D61DE0" w:rsidRPr="00D61DE0" w:rsidRDefault="00D61DE0" w:rsidP="00D61DE0">
      <w:pPr>
        <w:tabs>
          <w:tab w:val="left" w:pos="267"/>
        </w:tabs>
        <w:spacing w:line="283" w:lineRule="exact"/>
        <w:ind w:left="267"/>
        <w:rPr>
          <w:bCs/>
          <w:sz w:val="25"/>
          <w:szCs w:val="25"/>
        </w:rPr>
      </w:pPr>
      <w:r w:rsidRPr="00D61DE0">
        <w:rPr>
          <w:bCs/>
          <w:sz w:val="25"/>
          <w:szCs w:val="25"/>
        </w:rPr>
        <w:t>January 8 – Trustee Meeting 9:00am (via Zoom)</w:t>
      </w:r>
    </w:p>
    <w:p w14:paraId="6E5A27E3" w14:textId="77777777" w:rsidR="00D61DE0" w:rsidRPr="00D61DE0" w:rsidRDefault="00D61DE0" w:rsidP="00D61DE0">
      <w:pPr>
        <w:tabs>
          <w:tab w:val="left" w:pos="267"/>
        </w:tabs>
        <w:spacing w:line="283" w:lineRule="exact"/>
        <w:ind w:left="267"/>
        <w:rPr>
          <w:bCs/>
          <w:sz w:val="25"/>
          <w:szCs w:val="25"/>
        </w:rPr>
      </w:pPr>
      <w:r w:rsidRPr="00D61DE0">
        <w:rPr>
          <w:bCs/>
          <w:sz w:val="25"/>
          <w:szCs w:val="25"/>
        </w:rPr>
        <w:t>January 19 - Friends of the Library Meeting 6:30pm (via Zoom)</w:t>
      </w:r>
    </w:p>
    <w:p w14:paraId="13B92C99" w14:textId="77777777" w:rsidR="00D61DE0" w:rsidRPr="00D61DE0" w:rsidRDefault="00D61DE0" w:rsidP="00D61DE0">
      <w:pPr>
        <w:tabs>
          <w:tab w:val="left" w:pos="267"/>
        </w:tabs>
        <w:spacing w:line="283" w:lineRule="exact"/>
        <w:ind w:left="267"/>
        <w:rPr>
          <w:b/>
          <w:bCs/>
          <w:sz w:val="25"/>
          <w:szCs w:val="25"/>
        </w:rPr>
      </w:pPr>
      <w:r w:rsidRPr="00D61DE0">
        <w:rPr>
          <w:b/>
          <w:bCs/>
          <w:sz w:val="25"/>
          <w:szCs w:val="25"/>
        </w:rPr>
        <w:t>PROGRAMS</w:t>
      </w:r>
    </w:p>
    <w:p w14:paraId="41F0AA3F" w14:textId="77777777" w:rsidR="00D61DE0" w:rsidRPr="00D61DE0" w:rsidRDefault="00D61DE0" w:rsidP="00D61DE0">
      <w:pPr>
        <w:tabs>
          <w:tab w:val="left" w:pos="267"/>
        </w:tabs>
        <w:spacing w:line="283" w:lineRule="exact"/>
        <w:ind w:left="267"/>
        <w:rPr>
          <w:bCs/>
          <w:sz w:val="25"/>
          <w:szCs w:val="25"/>
        </w:rPr>
      </w:pPr>
      <w:r w:rsidRPr="00D61DE0">
        <w:rPr>
          <w:bCs/>
          <w:sz w:val="25"/>
          <w:szCs w:val="25"/>
        </w:rPr>
        <w:t xml:space="preserve">January 6 – Afternoon Book Discussion 2:00pm (via </w:t>
      </w:r>
      <w:proofErr w:type="spellStart"/>
      <w:r w:rsidRPr="00D61DE0">
        <w:rPr>
          <w:bCs/>
          <w:sz w:val="25"/>
          <w:szCs w:val="25"/>
        </w:rPr>
        <w:t>Webex</w:t>
      </w:r>
      <w:proofErr w:type="spellEnd"/>
      <w:r w:rsidRPr="00D61DE0">
        <w:rPr>
          <w:bCs/>
          <w:sz w:val="25"/>
          <w:szCs w:val="25"/>
        </w:rPr>
        <w:t>)</w:t>
      </w:r>
    </w:p>
    <w:p w14:paraId="48C0035C" w14:textId="77777777" w:rsidR="00D61DE0" w:rsidRPr="00D61DE0" w:rsidRDefault="00D61DE0" w:rsidP="00D61DE0">
      <w:pPr>
        <w:tabs>
          <w:tab w:val="left" w:pos="267"/>
        </w:tabs>
        <w:spacing w:line="283" w:lineRule="exact"/>
        <w:ind w:left="267"/>
        <w:rPr>
          <w:bCs/>
          <w:sz w:val="25"/>
          <w:szCs w:val="25"/>
        </w:rPr>
      </w:pPr>
      <w:r w:rsidRPr="00D61DE0">
        <w:rPr>
          <w:bCs/>
          <w:sz w:val="25"/>
          <w:szCs w:val="25"/>
        </w:rPr>
        <w:t xml:space="preserve">January 20 – Evening Book Discussion 7:00pm (via </w:t>
      </w:r>
      <w:proofErr w:type="spellStart"/>
      <w:r w:rsidRPr="00D61DE0">
        <w:rPr>
          <w:bCs/>
          <w:sz w:val="25"/>
          <w:szCs w:val="25"/>
        </w:rPr>
        <w:t>Webex</w:t>
      </w:r>
      <w:proofErr w:type="spellEnd"/>
      <w:r w:rsidRPr="00D61DE0">
        <w:rPr>
          <w:bCs/>
          <w:sz w:val="25"/>
          <w:szCs w:val="25"/>
        </w:rPr>
        <w:t>)</w:t>
      </w:r>
    </w:p>
    <w:p w14:paraId="094DBD69" w14:textId="77777777" w:rsidR="00D61DE0" w:rsidRPr="00D61DE0" w:rsidRDefault="00D61DE0" w:rsidP="00D61DE0">
      <w:pPr>
        <w:tabs>
          <w:tab w:val="left" w:pos="267"/>
        </w:tabs>
        <w:spacing w:line="283" w:lineRule="exact"/>
        <w:ind w:left="267"/>
        <w:rPr>
          <w:b/>
          <w:sz w:val="25"/>
          <w:szCs w:val="25"/>
        </w:rPr>
      </w:pPr>
      <w:r w:rsidRPr="00D61DE0">
        <w:rPr>
          <w:b/>
          <w:sz w:val="25"/>
          <w:szCs w:val="25"/>
        </w:rPr>
        <w:t>ONLINE ACTIVITIES/RESOURCES</w:t>
      </w:r>
    </w:p>
    <w:p w14:paraId="06682895" w14:textId="77777777" w:rsidR="00D61DE0" w:rsidRPr="00D61DE0" w:rsidRDefault="00D61DE0" w:rsidP="00D61DE0">
      <w:pPr>
        <w:tabs>
          <w:tab w:val="left" w:pos="267"/>
        </w:tabs>
        <w:spacing w:line="283" w:lineRule="exact"/>
        <w:ind w:left="267"/>
        <w:rPr>
          <w:bCs/>
          <w:sz w:val="25"/>
          <w:szCs w:val="25"/>
        </w:rPr>
      </w:pPr>
      <w:r w:rsidRPr="00D61DE0">
        <w:rPr>
          <w:bCs/>
          <w:sz w:val="25"/>
          <w:szCs w:val="25"/>
        </w:rPr>
        <w:t>Author Performances, Book Awards, COVID-19 Resources, Crafts, Documentaries</w:t>
      </w:r>
    </w:p>
    <w:p w14:paraId="64E9A1E3" w14:textId="77777777" w:rsidR="00D61DE0" w:rsidRPr="00D61DE0" w:rsidRDefault="00D61DE0" w:rsidP="00D61DE0">
      <w:pPr>
        <w:tabs>
          <w:tab w:val="left" w:pos="267"/>
        </w:tabs>
        <w:spacing w:line="283" w:lineRule="exact"/>
        <w:ind w:left="267"/>
        <w:rPr>
          <w:bCs/>
          <w:sz w:val="25"/>
          <w:szCs w:val="25"/>
        </w:rPr>
      </w:pPr>
      <w:r w:rsidRPr="00D61DE0">
        <w:rPr>
          <w:bCs/>
          <w:sz w:val="25"/>
          <w:szCs w:val="25"/>
        </w:rPr>
        <w:t>Educational Resources, Legal Assistance Information, Musical Performances, Online Book Resources, Online Video Resources, Reading Quests, Senior Resources, Sing-a-Longs, Story Time, Virtual Tours</w:t>
      </w:r>
    </w:p>
    <w:p w14:paraId="1C5592C6" w14:textId="19EC6E81" w:rsidR="005A46AE" w:rsidRDefault="005A46AE" w:rsidP="005D4E4C">
      <w:pPr>
        <w:tabs>
          <w:tab w:val="left" w:pos="267"/>
        </w:tabs>
        <w:spacing w:line="283" w:lineRule="exact"/>
        <w:rPr>
          <w:sz w:val="25"/>
          <w:szCs w:val="25"/>
        </w:rPr>
      </w:pPr>
    </w:p>
    <w:p w14:paraId="30A27751" w14:textId="411CFF64" w:rsidR="005A46AE" w:rsidRPr="005A46AE" w:rsidRDefault="00185A45" w:rsidP="005A46AE">
      <w:pPr>
        <w:widowControl/>
        <w:autoSpaceDE/>
        <w:autoSpaceDN/>
        <w:rPr>
          <w:rFonts w:eastAsia="Calibri"/>
          <w:sz w:val="25"/>
          <w:szCs w:val="25"/>
        </w:rPr>
      </w:pPr>
      <w:r w:rsidRPr="00185A45">
        <w:rPr>
          <w:rFonts w:eastAsia="Calibri"/>
          <w:b/>
          <w:bCs/>
          <w:sz w:val="25"/>
          <w:szCs w:val="25"/>
        </w:rPr>
        <w:t xml:space="preserve">    </w:t>
      </w:r>
      <w:r w:rsidR="005A46AE" w:rsidRPr="005A46AE">
        <w:rPr>
          <w:rFonts w:eastAsia="Calibri"/>
          <w:b/>
          <w:bCs/>
          <w:sz w:val="25"/>
          <w:szCs w:val="25"/>
          <w:u w:val="single"/>
        </w:rPr>
        <w:t xml:space="preserve">Northwood EMD’s report for week prior to </w:t>
      </w:r>
      <w:r w:rsidR="001D1588">
        <w:rPr>
          <w:rFonts w:eastAsia="Calibri"/>
          <w:b/>
          <w:bCs/>
          <w:sz w:val="25"/>
          <w:szCs w:val="25"/>
          <w:u w:val="single"/>
        </w:rPr>
        <w:t>0</w:t>
      </w:r>
      <w:r w:rsidR="005A46AE" w:rsidRPr="005A46AE">
        <w:rPr>
          <w:rFonts w:eastAsia="Calibri"/>
          <w:b/>
          <w:bCs/>
          <w:sz w:val="25"/>
          <w:szCs w:val="25"/>
          <w:u w:val="single"/>
        </w:rPr>
        <w:t>1/</w:t>
      </w:r>
      <w:r w:rsidR="001D1588">
        <w:rPr>
          <w:rFonts w:eastAsia="Calibri"/>
          <w:b/>
          <w:bCs/>
          <w:sz w:val="25"/>
          <w:szCs w:val="25"/>
          <w:u w:val="single"/>
        </w:rPr>
        <w:t>0</w:t>
      </w:r>
      <w:r w:rsidR="00EE713A">
        <w:rPr>
          <w:rFonts w:eastAsia="Calibri"/>
          <w:b/>
          <w:bCs/>
          <w:sz w:val="25"/>
          <w:szCs w:val="25"/>
          <w:u w:val="single"/>
        </w:rPr>
        <w:t>4</w:t>
      </w:r>
      <w:r w:rsidR="005A46AE" w:rsidRPr="005A46AE">
        <w:rPr>
          <w:rFonts w:eastAsia="Calibri"/>
          <w:b/>
          <w:bCs/>
          <w:sz w:val="25"/>
          <w:szCs w:val="25"/>
          <w:u w:val="single"/>
        </w:rPr>
        <w:t>/2</w:t>
      </w:r>
      <w:r w:rsidR="001D1588">
        <w:rPr>
          <w:rFonts w:eastAsia="Calibri"/>
          <w:b/>
          <w:bCs/>
          <w:sz w:val="25"/>
          <w:szCs w:val="25"/>
          <w:u w:val="single"/>
        </w:rPr>
        <w:t>1</w:t>
      </w:r>
    </w:p>
    <w:p w14:paraId="2B21D86C" w14:textId="522C1485" w:rsidR="005A46AE" w:rsidRDefault="005A46AE" w:rsidP="005D4E4C">
      <w:pPr>
        <w:tabs>
          <w:tab w:val="left" w:pos="267"/>
        </w:tabs>
        <w:spacing w:line="283" w:lineRule="exact"/>
        <w:rPr>
          <w:sz w:val="25"/>
          <w:szCs w:val="25"/>
        </w:rPr>
      </w:pPr>
    </w:p>
    <w:p w14:paraId="200232F4" w14:textId="77777777" w:rsidR="00860432" w:rsidRPr="00860432" w:rsidRDefault="00860432" w:rsidP="00860432">
      <w:pPr>
        <w:numPr>
          <w:ilvl w:val="0"/>
          <w:numId w:val="7"/>
        </w:numPr>
        <w:tabs>
          <w:tab w:val="left" w:pos="267"/>
        </w:tabs>
        <w:spacing w:line="283" w:lineRule="exact"/>
        <w:rPr>
          <w:sz w:val="25"/>
          <w:szCs w:val="25"/>
        </w:rPr>
      </w:pPr>
      <w:r w:rsidRPr="00860432">
        <w:rPr>
          <w:sz w:val="25"/>
          <w:szCs w:val="25"/>
        </w:rPr>
        <w:t>Emergency Management continued to monitor a rise in COVID-19 cases within Northwood and surrounding towns. Northwood continues to average 2 to 3 new cases daily. With school vacation and holiday gatherings, an additional rise in cases is expected after the Christmas/New Year break.  State wide hospitalizations are up.</w:t>
      </w:r>
    </w:p>
    <w:p w14:paraId="16D89265" w14:textId="0D74FAD8" w:rsidR="00B21955" w:rsidRDefault="00B21955" w:rsidP="00B21955">
      <w:pPr>
        <w:tabs>
          <w:tab w:val="left" w:pos="267"/>
        </w:tabs>
        <w:spacing w:line="283" w:lineRule="exact"/>
        <w:rPr>
          <w:sz w:val="25"/>
          <w:szCs w:val="25"/>
        </w:rPr>
      </w:pPr>
    </w:p>
    <w:p w14:paraId="75021C23" w14:textId="47AFE400" w:rsidR="00B21955" w:rsidRDefault="00B21955" w:rsidP="00B21955">
      <w:r>
        <w:t xml:space="preserve">             </w:t>
      </w:r>
      <w:r w:rsidR="00860432">
        <w:rPr>
          <w:noProof/>
        </w:rPr>
        <w:drawing>
          <wp:inline distT="0" distB="0" distL="0" distR="0" wp14:anchorId="0F46FB65" wp14:editId="3BDDD136">
            <wp:extent cx="3078480" cy="1823085"/>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823085"/>
                    </a:xfrm>
                    <a:prstGeom prst="rect">
                      <a:avLst/>
                    </a:prstGeom>
                    <a:noFill/>
                  </pic:spPr>
                </pic:pic>
              </a:graphicData>
            </a:graphic>
          </wp:inline>
        </w:drawing>
      </w:r>
    </w:p>
    <w:p w14:paraId="5FC6FD2F" w14:textId="77777777" w:rsidR="00B21955" w:rsidRDefault="00B21955" w:rsidP="00B21955"/>
    <w:p w14:paraId="63CEFBF0" w14:textId="2B49E3EA" w:rsidR="00860432" w:rsidRPr="00860432" w:rsidRDefault="00860432" w:rsidP="00860432">
      <w:pPr>
        <w:pStyle w:val="ListParagraph"/>
        <w:numPr>
          <w:ilvl w:val="0"/>
          <w:numId w:val="7"/>
        </w:numPr>
        <w:tabs>
          <w:tab w:val="left" w:pos="267"/>
        </w:tabs>
        <w:spacing w:line="283" w:lineRule="exact"/>
        <w:rPr>
          <w:sz w:val="25"/>
          <w:szCs w:val="25"/>
        </w:rPr>
      </w:pPr>
      <w:r w:rsidRPr="00860432">
        <w:rPr>
          <w:sz w:val="25"/>
          <w:szCs w:val="25"/>
        </w:rPr>
        <w:t xml:space="preserve">EMD continued to provide daily briefings each evening including a SIT REP each Friday and Emergency Orders, Health Alert Network documents and State Issued Guidance as they become available. Weather updates were provided as needed. EMD was on conference calls this past week </w:t>
      </w:r>
      <w:r w:rsidRPr="00860432">
        <w:rPr>
          <w:sz w:val="25"/>
          <w:szCs w:val="25"/>
        </w:rPr>
        <w:lastRenderedPageBreak/>
        <w:t>with HSEM and DHHS (2).</w:t>
      </w:r>
    </w:p>
    <w:p w14:paraId="47C6608E" w14:textId="77777777" w:rsidR="00B21955" w:rsidRPr="00B21955" w:rsidRDefault="00B21955" w:rsidP="00B21955">
      <w:pPr>
        <w:tabs>
          <w:tab w:val="left" w:pos="267"/>
        </w:tabs>
        <w:spacing w:line="283" w:lineRule="exact"/>
        <w:rPr>
          <w:sz w:val="25"/>
          <w:szCs w:val="25"/>
        </w:rPr>
      </w:pPr>
    </w:p>
    <w:p w14:paraId="07F12295" w14:textId="46F63B97" w:rsidR="00860432" w:rsidRPr="00860432" w:rsidRDefault="00860432" w:rsidP="00860432">
      <w:pPr>
        <w:numPr>
          <w:ilvl w:val="0"/>
          <w:numId w:val="7"/>
        </w:numPr>
        <w:tabs>
          <w:tab w:val="left" w:pos="267"/>
        </w:tabs>
        <w:spacing w:line="283" w:lineRule="exact"/>
        <w:rPr>
          <w:sz w:val="25"/>
          <w:szCs w:val="25"/>
        </w:rPr>
      </w:pPr>
      <w:r w:rsidRPr="00860432">
        <w:rPr>
          <w:sz w:val="25"/>
          <w:szCs w:val="25"/>
        </w:rPr>
        <w:t>The School (2/4/21) and Town (1/30/21) Deliberative and the town election in March are being discussed in light of community spread of COVID. Most residents will not be receiving their vaccine until May at best, making indoor gathering difficult. A new strain of SARS-CoV-2, variant B.1.1.7 is proving to be up to seven times more transmissible. Holding a deliberative session remotely would come with a number of unique problems, not the least being voter identification, so early planning is imperative. Awaiting results of legislative session on Wednesday on a bill to ease postponement of Town Meetings.</w:t>
      </w:r>
    </w:p>
    <w:p w14:paraId="79B0E5BF" w14:textId="77777777" w:rsidR="00B21955" w:rsidRPr="00B21955" w:rsidRDefault="00B21955" w:rsidP="00B21955">
      <w:pPr>
        <w:tabs>
          <w:tab w:val="left" w:pos="267"/>
        </w:tabs>
        <w:spacing w:line="283" w:lineRule="exact"/>
        <w:rPr>
          <w:sz w:val="25"/>
          <w:szCs w:val="25"/>
        </w:rPr>
      </w:pPr>
    </w:p>
    <w:p w14:paraId="2EC94497" w14:textId="77777777" w:rsidR="00860432" w:rsidRPr="00860432" w:rsidRDefault="00860432" w:rsidP="00860432">
      <w:pPr>
        <w:numPr>
          <w:ilvl w:val="0"/>
          <w:numId w:val="7"/>
        </w:numPr>
        <w:tabs>
          <w:tab w:val="left" w:pos="267"/>
        </w:tabs>
        <w:spacing w:line="283" w:lineRule="exact"/>
        <w:rPr>
          <w:sz w:val="25"/>
          <w:szCs w:val="25"/>
        </w:rPr>
      </w:pPr>
      <w:r w:rsidRPr="00860432">
        <w:rPr>
          <w:sz w:val="25"/>
          <w:szCs w:val="25"/>
        </w:rPr>
        <w:t xml:space="preserve">The initial rollout of the Pfizer and </w:t>
      </w:r>
      <w:proofErr w:type="spellStart"/>
      <w:r w:rsidRPr="00860432">
        <w:rPr>
          <w:sz w:val="25"/>
          <w:szCs w:val="25"/>
        </w:rPr>
        <w:t>Moderna</w:t>
      </w:r>
      <w:proofErr w:type="spellEnd"/>
      <w:r w:rsidRPr="00860432">
        <w:rPr>
          <w:sz w:val="25"/>
          <w:szCs w:val="25"/>
        </w:rPr>
        <w:t xml:space="preserve"> Vaccines, Phase 1a has begun for health workers, first responders and long-term care facilities. Most local school nurses and first responders have begun the process with many already getting their first of two doses.</w:t>
      </w:r>
    </w:p>
    <w:p w14:paraId="24BA5AA9" w14:textId="77777777" w:rsidR="00B21955" w:rsidRPr="00B21955" w:rsidRDefault="00B21955" w:rsidP="00B21955">
      <w:pPr>
        <w:tabs>
          <w:tab w:val="left" w:pos="267"/>
        </w:tabs>
        <w:spacing w:line="283" w:lineRule="exact"/>
        <w:rPr>
          <w:sz w:val="25"/>
          <w:szCs w:val="25"/>
        </w:rPr>
      </w:pPr>
    </w:p>
    <w:p w14:paraId="1C34BEA4" w14:textId="77777777" w:rsidR="00B21955" w:rsidRPr="00B21955" w:rsidRDefault="00B21955" w:rsidP="00B21955">
      <w:pPr>
        <w:tabs>
          <w:tab w:val="left" w:pos="267"/>
        </w:tabs>
        <w:spacing w:line="283" w:lineRule="exact"/>
        <w:rPr>
          <w:sz w:val="25"/>
          <w:szCs w:val="25"/>
        </w:rPr>
      </w:pPr>
    </w:p>
    <w:p w14:paraId="2E826ABA" w14:textId="77777777" w:rsidR="00B21955" w:rsidRPr="00B21955" w:rsidRDefault="00B21955" w:rsidP="00B21955">
      <w:pPr>
        <w:tabs>
          <w:tab w:val="left" w:pos="267"/>
        </w:tabs>
        <w:spacing w:line="283" w:lineRule="exact"/>
        <w:rPr>
          <w:sz w:val="25"/>
          <w:szCs w:val="25"/>
        </w:rPr>
      </w:pPr>
    </w:p>
    <w:p w14:paraId="5BC7F540" w14:textId="77777777" w:rsidR="00B21955" w:rsidRPr="00B21955" w:rsidRDefault="00B21955" w:rsidP="00B21955">
      <w:pPr>
        <w:tabs>
          <w:tab w:val="left" w:pos="267"/>
        </w:tabs>
        <w:spacing w:line="283" w:lineRule="exact"/>
        <w:rPr>
          <w:sz w:val="25"/>
          <w:szCs w:val="25"/>
        </w:rPr>
      </w:pPr>
    </w:p>
    <w:p w14:paraId="72898DCB" w14:textId="21188EB7" w:rsidR="001157CE" w:rsidRPr="005A46AE" w:rsidRDefault="001157CE" w:rsidP="005D4E4C">
      <w:pPr>
        <w:tabs>
          <w:tab w:val="left" w:pos="267"/>
        </w:tabs>
        <w:spacing w:line="283" w:lineRule="exact"/>
        <w:rPr>
          <w:sz w:val="25"/>
          <w:szCs w:val="25"/>
        </w:rPr>
      </w:pPr>
    </w:p>
    <w:sectPr w:rsidR="001157CE" w:rsidRPr="005A46AE" w:rsidSect="00185A45">
      <w:footerReference w:type="default" r:id="rId9"/>
      <w:type w:val="continuous"/>
      <w:pgSz w:w="1227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939D" w14:textId="77777777" w:rsidR="00A34E0F" w:rsidRDefault="00A34E0F" w:rsidP="00405AAE">
      <w:r>
        <w:separator/>
      </w:r>
    </w:p>
  </w:endnote>
  <w:endnote w:type="continuationSeparator" w:id="0">
    <w:p w14:paraId="58EC8595" w14:textId="77777777" w:rsidR="00A34E0F" w:rsidRDefault="00A34E0F" w:rsidP="004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030425"/>
      <w:docPartObj>
        <w:docPartGallery w:val="Page Numbers (Bottom of Page)"/>
        <w:docPartUnique/>
      </w:docPartObj>
    </w:sdtPr>
    <w:sdtEndPr>
      <w:rPr>
        <w:noProof/>
      </w:rPr>
    </w:sdtEndPr>
    <w:sdtContent>
      <w:p w14:paraId="4FDBA9C7" w14:textId="06FD85F1" w:rsidR="00405AAE" w:rsidRDefault="00405AAE">
        <w:pPr>
          <w:pStyle w:val="Footer"/>
          <w:rPr>
            <w:noProof/>
          </w:rPr>
        </w:pPr>
        <w:r>
          <w:fldChar w:fldCharType="begin"/>
        </w:r>
        <w:r>
          <w:instrText xml:space="preserve"> PAGE   \* MERGEFORMAT </w:instrText>
        </w:r>
        <w:r>
          <w:fldChar w:fldCharType="separate"/>
        </w:r>
        <w:r>
          <w:rPr>
            <w:noProof/>
          </w:rPr>
          <w:t>1</w:t>
        </w:r>
        <w:r>
          <w:rPr>
            <w:noProof/>
          </w:rPr>
          <w:fldChar w:fldCharType="end"/>
        </w:r>
        <w:r>
          <w:rPr>
            <w:noProof/>
          </w:rPr>
          <w:t xml:space="preserve">  Weekly Report to BOS </w:t>
        </w:r>
        <w:r w:rsidR="00807CB9">
          <w:rPr>
            <w:noProof/>
          </w:rPr>
          <w:t>01 04</w:t>
        </w:r>
        <w:r>
          <w:rPr>
            <w:noProof/>
          </w:rPr>
          <w:t xml:space="preserve"> 202</w:t>
        </w:r>
        <w:r w:rsidR="00AB2EFB">
          <w:rPr>
            <w:noProof/>
          </w:rPr>
          <w:t>1</w:t>
        </w:r>
      </w:p>
    </w:sdtContent>
  </w:sdt>
  <w:p w14:paraId="70AF2297" w14:textId="77777777" w:rsidR="00405AAE" w:rsidRDefault="0040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EBFC3" w14:textId="77777777" w:rsidR="00A34E0F" w:rsidRDefault="00A34E0F" w:rsidP="00405AAE">
      <w:r>
        <w:separator/>
      </w:r>
    </w:p>
  </w:footnote>
  <w:footnote w:type="continuationSeparator" w:id="0">
    <w:p w14:paraId="688F7FDC" w14:textId="77777777" w:rsidR="00A34E0F" w:rsidRDefault="00A34E0F" w:rsidP="0040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45B"/>
    <w:multiLevelType w:val="hybridMultilevel"/>
    <w:tmpl w:val="F3D2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459D7"/>
    <w:multiLevelType w:val="hybridMultilevel"/>
    <w:tmpl w:val="CFD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443F"/>
    <w:multiLevelType w:val="hybridMultilevel"/>
    <w:tmpl w:val="2D463D1E"/>
    <w:lvl w:ilvl="0" w:tplc="EE64F4FE">
      <w:start w:val="1"/>
      <w:numFmt w:val="decimal"/>
      <w:lvlText w:val="%1."/>
      <w:lvlJc w:val="left"/>
      <w:pPr>
        <w:ind w:left="720" w:hanging="360"/>
      </w:pPr>
      <w:rPr>
        <w:b/>
      </w:rPr>
    </w:lvl>
    <w:lvl w:ilvl="1" w:tplc="2CCE454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008A"/>
    <w:multiLevelType w:val="hybridMultilevel"/>
    <w:tmpl w:val="D19852F2"/>
    <w:lvl w:ilvl="0" w:tplc="63042126">
      <w:numFmt w:val="bullet"/>
      <w:lvlText w:val="·"/>
      <w:lvlJc w:val="left"/>
      <w:pPr>
        <w:ind w:left="267" w:hanging="150"/>
      </w:pPr>
      <w:rPr>
        <w:rFonts w:ascii="Times New Roman" w:eastAsia="Times New Roman" w:hAnsi="Times New Roman" w:cs="Times New Roman" w:hint="default"/>
        <w:w w:val="82"/>
        <w:sz w:val="25"/>
        <w:szCs w:val="25"/>
      </w:rPr>
    </w:lvl>
    <w:lvl w:ilvl="1" w:tplc="376812DA">
      <w:numFmt w:val="bullet"/>
      <w:lvlText w:val="•"/>
      <w:lvlJc w:val="left"/>
      <w:pPr>
        <w:ind w:left="1276" w:hanging="150"/>
      </w:pPr>
      <w:rPr>
        <w:rFonts w:hint="default"/>
      </w:rPr>
    </w:lvl>
    <w:lvl w:ilvl="2" w:tplc="897841EC">
      <w:numFmt w:val="bullet"/>
      <w:lvlText w:val="•"/>
      <w:lvlJc w:val="left"/>
      <w:pPr>
        <w:ind w:left="2293" w:hanging="150"/>
      </w:pPr>
      <w:rPr>
        <w:rFonts w:hint="default"/>
      </w:rPr>
    </w:lvl>
    <w:lvl w:ilvl="3" w:tplc="7416E888">
      <w:numFmt w:val="bullet"/>
      <w:lvlText w:val="•"/>
      <w:lvlJc w:val="left"/>
      <w:pPr>
        <w:ind w:left="3310" w:hanging="150"/>
      </w:pPr>
      <w:rPr>
        <w:rFonts w:hint="default"/>
      </w:rPr>
    </w:lvl>
    <w:lvl w:ilvl="4" w:tplc="3F726568">
      <w:numFmt w:val="bullet"/>
      <w:lvlText w:val="•"/>
      <w:lvlJc w:val="left"/>
      <w:pPr>
        <w:ind w:left="4327" w:hanging="150"/>
      </w:pPr>
      <w:rPr>
        <w:rFonts w:hint="default"/>
      </w:rPr>
    </w:lvl>
    <w:lvl w:ilvl="5" w:tplc="9C04BA68">
      <w:numFmt w:val="bullet"/>
      <w:lvlText w:val="•"/>
      <w:lvlJc w:val="left"/>
      <w:pPr>
        <w:ind w:left="5344" w:hanging="150"/>
      </w:pPr>
      <w:rPr>
        <w:rFonts w:hint="default"/>
      </w:rPr>
    </w:lvl>
    <w:lvl w:ilvl="6" w:tplc="CF9E5D3A">
      <w:numFmt w:val="bullet"/>
      <w:lvlText w:val="•"/>
      <w:lvlJc w:val="left"/>
      <w:pPr>
        <w:ind w:left="6361" w:hanging="150"/>
      </w:pPr>
      <w:rPr>
        <w:rFonts w:hint="default"/>
      </w:rPr>
    </w:lvl>
    <w:lvl w:ilvl="7" w:tplc="0518C778">
      <w:numFmt w:val="bullet"/>
      <w:lvlText w:val="•"/>
      <w:lvlJc w:val="left"/>
      <w:pPr>
        <w:ind w:left="7378" w:hanging="150"/>
      </w:pPr>
      <w:rPr>
        <w:rFonts w:hint="default"/>
      </w:rPr>
    </w:lvl>
    <w:lvl w:ilvl="8" w:tplc="CB761080">
      <w:numFmt w:val="bullet"/>
      <w:lvlText w:val="•"/>
      <w:lvlJc w:val="left"/>
      <w:pPr>
        <w:ind w:left="8395" w:hanging="150"/>
      </w:pPr>
      <w:rPr>
        <w:rFonts w:hint="default"/>
      </w:rPr>
    </w:lvl>
  </w:abstractNum>
  <w:abstractNum w:abstractNumId="4" w15:restartNumberingAfterBreak="0">
    <w:nsid w:val="293C25EF"/>
    <w:multiLevelType w:val="hybridMultilevel"/>
    <w:tmpl w:val="0BD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F4E41"/>
    <w:multiLevelType w:val="hybridMultilevel"/>
    <w:tmpl w:val="F9CC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551B51"/>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A64625"/>
    <w:multiLevelType w:val="hybridMultilevel"/>
    <w:tmpl w:val="E9CA8236"/>
    <w:lvl w:ilvl="0" w:tplc="1FF8D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211D97"/>
    <w:multiLevelType w:val="hybridMultilevel"/>
    <w:tmpl w:val="E4C2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13F42"/>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1E164E"/>
    <w:multiLevelType w:val="hybridMultilevel"/>
    <w:tmpl w:val="BC081302"/>
    <w:lvl w:ilvl="0" w:tplc="1232785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563C00F9"/>
    <w:multiLevelType w:val="hybridMultilevel"/>
    <w:tmpl w:val="B7223B9A"/>
    <w:lvl w:ilvl="0" w:tplc="E834C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2B7D73"/>
    <w:multiLevelType w:val="hybridMultilevel"/>
    <w:tmpl w:val="DF16D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5C2E4B"/>
    <w:multiLevelType w:val="hybridMultilevel"/>
    <w:tmpl w:val="7C96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 w:numId="11">
    <w:abstractNumId w:val="13"/>
  </w:num>
  <w:num w:numId="12">
    <w:abstractNumId w:val="7"/>
  </w:num>
  <w:num w:numId="13">
    <w:abstractNumId w:val="0"/>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8A"/>
    <w:rsid w:val="00063C0F"/>
    <w:rsid w:val="000E6576"/>
    <w:rsid w:val="001157CE"/>
    <w:rsid w:val="00185A45"/>
    <w:rsid w:val="001D1588"/>
    <w:rsid w:val="00263BF8"/>
    <w:rsid w:val="00264EFE"/>
    <w:rsid w:val="00274D80"/>
    <w:rsid w:val="002B120A"/>
    <w:rsid w:val="00322FA5"/>
    <w:rsid w:val="003F5502"/>
    <w:rsid w:val="00405AAE"/>
    <w:rsid w:val="0043434D"/>
    <w:rsid w:val="0044547B"/>
    <w:rsid w:val="00487894"/>
    <w:rsid w:val="004B0E39"/>
    <w:rsid w:val="004E081B"/>
    <w:rsid w:val="00501A68"/>
    <w:rsid w:val="00507EDD"/>
    <w:rsid w:val="00513C24"/>
    <w:rsid w:val="005973CB"/>
    <w:rsid w:val="005A46AE"/>
    <w:rsid w:val="005D4E4C"/>
    <w:rsid w:val="005E2EC3"/>
    <w:rsid w:val="006203C7"/>
    <w:rsid w:val="00643B86"/>
    <w:rsid w:val="006B448D"/>
    <w:rsid w:val="006C1860"/>
    <w:rsid w:val="007553CA"/>
    <w:rsid w:val="008048FD"/>
    <w:rsid w:val="00807CB9"/>
    <w:rsid w:val="00860432"/>
    <w:rsid w:val="008C74C0"/>
    <w:rsid w:val="009B5E97"/>
    <w:rsid w:val="00A3141F"/>
    <w:rsid w:val="00A34E0F"/>
    <w:rsid w:val="00A713CE"/>
    <w:rsid w:val="00A77523"/>
    <w:rsid w:val="00AB2EFB"/>
    <w:rsid w:val="00B21955"/>
    <w:rsid w:val="00B3708A"/>
    <w:rsid w:val="00B5098D"/>
    <w:rsid w:val="00C51F5F"/>
    <w:rsid w:val="00D50EFB"/>
    <w:rsid w:val="00D61DE0"/>
    <w:rsid w:val="00D65341"/>
    <w:rsid w:val="00D81DB1"/>
    <w:rsid w:val="00DA464F"/>
    <w:rsid w:val="00DC52F3"/>
    <w:rsid w:val="00DE486A"/>
    <w:rsid w:val="00E016FA"/>
    <w:rsid w:val="00E20833"/>
    <w:rsid w:val="00E34747"/>
    <w:rsid w:val="00E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4A2E"/>
  <w15:docId w15:val="{5CA08F21-9647-4E87-89B2-EDEEA23F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Title">
    <w:name w:val="Title"/>
    <w:basedOn w:val="Normal"/>
    <w:uiPriority w:val="10"/>
    <w:qFormat/>
    <w:pPr>
      <w:ind w:left="264"/>
    </w:pPr>
    <w:rPr>
      <w:b/>
      <w:bCs/>
      <w:sz w:val="25"/>
      <w:szCs w:val="25"/>
    </w:rPr>
  </w:style>
  <w:style w:type="paragraph" w:styleId="ListParagraph">
    <w:name w:val="List Paragraph"/>
    <w:basedOn w:val="Normal"/>
    <w:uiPriority w:val="34"/>
    <w:qFormat/>
    <w:pPr>
      <w:spacing w:line="260" w:lineRule="exact"/>
      <w:ind w:left="266" w:hanging="15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D4E4C"/>
    <w:rPr>
      <w:rFonts w:ascii="Times New Roman" w:eastAsia="Times New Roman" w:hAnsi="Times New Roman" w:cs="Times New Roman"/>
      <w:sz w:val="25"/>
      <w:szCs w:val="25"/>
    </w:rPr>
  </w:style>
  <w:style w:type="paragraph" w:styleId="BalloonText">
    <w:name w:val="Balloon Text"/>
    <w:basedOn w:val="Normal"/>
    <w:link w:val="BalloonTextChar"/>
    <w:uiPriority w:val="99"/>
    <w:semiHidden/>
    <w:unhideWhenUsed/>
    <w:rsid w:val="00DE486A"/>
    <w:rPr>
      <w:rFonts w:ascii="Tahoma" w:hAnsi="Tahoma" w:cs="Tahoma"/>
      <w:sz w:val="16"/>
      <w:szCs w:val="16"/>
    </w:rPr>
  </w:style>
  <w:style w:type="character" w:customStyle="1" w:styleId="BalloonTextChar">
    <w:name w:val="Balloon Text Char"/>
    <w:basedOn w:val="DefaultParagraphFont"/>
    <w:link w:val="BalloonText"/>
    <w:uiPriority w:val="99"/>
    <w:semiHidden/>
    <w:rsid w:val="00DE486A"/>
    <w:rPr>
      <w:rFonts w:ascii="Tahoma" w:eastAsia="Times New Roman" w:hAnsi="Tahoma" w:cs="Tahoma"/>
      <w:sz w:val="16"/>
      <w:szCs w:val="16"/>
    </w:rPr>
  </w:style>
  <w:style w:type="paragraph" w:styleId="Header">
    <w:name w:val="header"/>
    <w:basedOn w:val="Normal"/>
    <w:link w:val="HeaderChar"/>
    <w:uiPriority w:val="99"/>
    <w:unhideWhenUsed/>
    <w:rsid w:val="00405AAE"/>
    <w:pPr>
      <w:tabs>
        <w:tab w:val="center" w:pos="4680"/>
        <w:tab w:val="right" w:pos="9360"/>
      </w:tabs>
    </w:pPr>
  </w:style>
  <w:style w:type="character" w:customStyle="1" w:styleId="HeaderChar">
    <w:name w:val="Header Char"/>
    <w:basedOn w:val="DefaultParagraphFont"/>
    <w:link w:val="Header"/>
    <w:uiPriority w:val="99"/>
    <w:rsid w:val="00405AAE"/>
    <w:rPr>
      <w:rFonts w:ascii="Times New Roman" w:eastAsia="Times New Roman" w:hAnsi="Times New Roman" w:cs="Times New Roman"/>
    </w:rPr>
  </w:style>
  <w:style w:type="paragraph" w:styleId="Footer">
    <w:name w:val="footer"/>
    <w:basedOn w:val="Normal"/>
    <w:link w:val="FooterChar"/>
    <w:uiPriority w:val="99"/>
    <w:unhideWhenUsed/>
    <w:rsid w:val="00405AAE"/>
    <w:pPr>
      <w:tabs>
        <w:tab w:val="center" w:pos="4680"/>
        <w:tab w:val="right" w:pos="9360"/>
      </w:tabs>
    </w:pPr>
  </w:style>
  <w:style w:type="character" w:customStyle="1" w:styleId="FooterChar">
    <w:name w:val="Footer Char"/>
    <w:basedOn w:val="DefaultParagraphFont"/>
    <w:link w:val="Footer"/>
    <w:uiPriority w:val="99"/>
    <w:rsid w:val="00405A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82">
      <w:bodyDiv w:val="1"/>
      <w:marLeft w:val="0"/>
      <w:marRight w:val="0"/>
      <w:marTop w:val="0"/>
      <w:marBottom w:val="0"/>
      <w:divBdr>
        <w:top w:val="none" w:sz="0" w:space="0" w:color="auto"/>
        <w:left w:val="none" w:sz="0" w:space="0" w:color="auto"/>
        <w:bottom w:val="none" w:sz="0" w:space="0" w:color="auto"/>
        <w:right w:val="none" w:sz="0" w:space="0" w:color="auto"/>
      </w:divBdr>
    </w:div>
    <w:div w:id="94794478">
      <w:bodyDiv w:val="1"/>
      <w:marLeft w:val="0"/>
      <w:marRight w:val="0"/>
      <w:marTop w:val="0"/>
      <w:marBottom w:val="0"/>
      <w:divBdr>
        <w:top w:val="none" w:sz="0" w:space="0" w:color="auto"/>
        <w:left w:val="none" w:sz="0" w:space="0" w:color="auto"/>
        <w:bottom w:val="none" w:sz="0" w:space="0" w:color="auto"/>
        <w:right w:val="none" w:sz="0" w:space="0" w:color="auto"/>
      </w:divBdr>
    </w:div>
    <w:div w:id="150877333">
      <w:bodyDiv w:val="1"/>
      <w:marLeft w:val="0"/>
      <w:marRight w:val="0"/>
      <w:marTop w:val="0"/>
      <w:marBottom w:val="0"/>
      <w:divBdr>
        <w:top w:val="none" w:sz="0" w:space="0" w:color="auto"/>
        <w:left w:val="none" w:sz="0" w:space="0" w:color="auto"/>
        <w:bottom w:val="none" w:sz="0" w:space="0" w:color="auto"/>
        <w:right w:val="none" w:sz="0" w:space="0" w:color="auto"/>
      </w:divBdr>
    </w:div>
    <w:div w:id="173032381">
      <w:bodyDiv w:val="1"/>
      <w:marLeft w:val="0"/>
      <w:marRight w:val="0"/>
      <w:marTop w:val="0"/>
      <w:marBottom w:val="0"/>
      <w:divBdr>
        <w:top w:val="none" w:sz="0" w:space="0" w:color="auto"/>
        <w:left w:val="none" w:sz="0" w:space="0" w:color="auto"/>
        <w:bottom w:val="none" w:sz="0" w:space="0" w:color="auto"/>
        <w:right w:val="none" w:sz="0" w:space="0" w:color="auto"/>
      </w:divBdr>
    </w:div>
    <w:div w:id="190608037">
      <w:bodyDiv w:val="1"/>
      <w:marLeft w:val="0"/>
      <w:marRight w:val="0"/>
      <w:marTop w:val="0"/>
      <w:marBottom w:val="0"/>
      <w:divBdr>
        <w:top w:val="none" w:sz="0" w:space="0" w:color="auto"/>
        <w:left w:val="none" w:sz="0" w:space="0" w:color="auto"/>
        <w:bottom w:val="none" w:sz="0" w:space="0" w:color="auto"/>
        <w:right w:val="none" w:sz="0" w:space="0" w:color="auto"/>
      </w:divBdr>
    </w:div>
    <w:div w:id="192152108">
      <w:bodyDiv w:val="1"/>
      <w:marLeft w:val="0"/>
      <w:marRight w:val="0"/>
      <w:marTop w:val="0"/>
      <w:marBottom w:val="0"/>
      <w:divBdr>
        <w:top w:val="none" w:sz="0" w:space="0" w:color="auto"/>
        <w:left w:val="none" w:sz="0" w:space="0" w:color="auto"/>
        <w:bottom w:val="none" w:sz="0" w:space="0" w:color="auto"/>
        <w:right w:val="none" w:sz="0" w:space="0" w:color="auto"/>
      </w:divBdr>
    </w:div>
    <w:div w:id="479736980">
      <w:bodyDiv w:val="1"/>
      <w:marLeft w:val="0"/>
      <w:marRight w:val="0"/>
      <w:marTop w:val="0"/>
      <w:marBottom w:val="0"/>
      <w:divBdr>
        <w:top w:val="none" w:sz="0" w:space="0" w:color="auto"/>
        <w:left w:val="none" w:sz="0" w:space="0" w:color="auto"/>
        <w:bottom w:val="none" w:sz="0" w:space="0" w:color="auto"/>
        <w:right w:val="none" w:sz="0" w:space="0" w:color="auto"/>
      </w:divBdr>
    </w:div>
    <w:div w:id="601109714">
      <w:bodyDiv w:val="1"/>
      <w:marLeft w:val="0"/>
      <w:marRight w:val="0"/>
      <w:marTop w:val="0"/>
      <w:marBottom w:val="0"/>
      <w:divBdr>
        <w:top w:val="none" w:sz="0" w:space="0" w:color="auto"/>
        <w:left w:val="none" w:sz="0" w:space="0" w:color="auto"/>
        <w:bottom w:val="none" w:sz="0" w:space="0" w:color="auto"/>
        <w:right w:val="none" w:sz="0" w:space="0" w:color="auto"/>
      </w:divBdr>
    </w:div>
    <w:div w:id="1241014598">
      <w:bodyDiv w:val="1"/>
      <w:marLeft w:val="0"/>
      <w:marRight w:val="0"/>
      <w:marTop w:val="0"/>
      <w:marBottom w:val="0"/>
      <w:divBdr>
        <w:top w:val="none" w:sz="0" w:space="0" w:color="auto"/>
        <w:left w:val="none" w:sz="0" w:space="0" w:color="auto"/>
        <w:bottom w:val="none" w:sz="0" w:space="0" w:color="auto"/>
        <w:right w:val="none" w:sz="0" w:space="0" w:color="auto"/>
      </w:divBdr>
    </w:div>
    <w:div w:id="1406957530">
      <w:bodyDiv w:val="1"/>
      <w:marLeft w:val="0"/>
      <w:marRight w:val="0"/>
      <w:marTop w:val="0"/>
      <w:marBottom w:val="0"/>
      <w:divBdr>
        <w:top w:val="none" w:sz="0" w:space="0" w:color="auto"/>
        <w:left w:val="none" w:sz="0" w:space="0" w:color="auto"/>
        <w:bottom w:val="none" w:sz="0" w:space="0" w:color="auto"/>
        <w:right w:val="none" w:sz="0" w:space="0" w:color="auto"/>
      </w:divBdr>
    </w:div>
    <w:div w:id="1451827060">
      <w:bodyDiv w:val="1"/>
      <w:marLeft w:val="0"/>
      <w:marRight w:val="0"/>
      <w:marTop w:val="0"/>
      <w:marBottom w:val="0"/>
      <w:divBdr>
        <w:top w:val="none" w:sz="0" w:space="0" w:color="auto"/>
        <w:left w:val="none" w:sz="0" w:space="0" w:color="auto"/>
        <w:bottom w:val="none" w:sz="0" w:space="0" w:color="auto"/>
        <w:right w:val="none" w:sz="0" w:space="0" w:color="auto"/>
      </w:divBdr>
    </w:div>
    <w:div w:id="1530266368">
      <w:bodyDiv w:val="1"/>
      <w:marLeft w:val="0"/>
      <w:marRight w:val="0"/>
      <w:marTop w:val="0"/>
      <w:marBottom w:val="0"/>
      <w:divBdr>
        <w:top w:val="none" w:sz="0" w:space="0" w:color="auto"/>
        <w:left w:val="none" w:sz="0" w:space="0" w:color="auto"/>
        <w:bottom w:val="none" w:sz="0" w:space="0" w:color="auto"/>
        <w:right w:val="none" w:sz="0" w:space="0" w:color="auto"/>
      </w:divBdr>
    </w:div>
    <w:div w:id="1558516627">
      <w:bodyDiv w:val="1"/>
      <w:marLeft w:val="0"/>
      <w:marRight w:val="0"/>
      <w:marTop w:val="0"/>
      <w:marBottom w:val="0"/>
      <w:divBdr>
        <w:top w:val="none" w:sz="0" w:space="0" w:color="auto"/>
        <w:left w:val="none" w:sz="0" w:space="0" w:color="auto"/>
        <w:bottom w:val="none" w:sz="0" w:space="0" w:color="auto"/>
        <w:right w:val="none" w:sz="0" w:space="0" w:color="auto"/>
      </w:divBdr>
    </w:div>
    <w:div w:id="1690370265">
      <w:bodyDiv w:val="1"/>
      <w:marLeft w:val="0"/>
      <w:marRight w:val="0"/>
      <w:marTop w:val="0"/>
      <w:marBottom w:val="0"/>
      <w:divBdr>
        <w:top w:val="none" w:sz="0" w:space="0" w:color="auto"/>
        <w:left w:val="none" w:sz="0" w:space="0" w:color="auto"/>
        <w:bottom w:val="none" w:sz="0" w:space="0" w:color="auto"/>
        <w:right w:val="none" w:sz="0" w:space="0" w:color="auto"/>
      </w:divBdr>
    </w:div>
    <w:div w:id="1850946913">
      <w:bodyDiv w:val="1"/>
      <w:marLeft w:val="0"/>
      <w:marRight w:val="0"/>
      <w:marTop w:val="0"/>
      <w:marBottom w:val="0"/>
      <w:divBdr>
        <w:top w:val="none" w:sz="0" w:space="0" w:color="auto"/>
        <w:left w:val="none" w:sz="0" w:space="0" w:color="auto"/>
        <w:bottom w:val="none" w:sz="0" w:space="0" w:color="auto"/>
        <w:right w:val="none" w:sz="0" w:space="0" w:color="auto"/>
      </w:divBdr>
    </w:div>
    <w:div w:id="2111121272">
      <w:bodyDiv w:val="1"/>
      <w:marLeft w:val="0"/>
      <w:marRight w:val="0"/>
      <w:marTop w:val="0"/>
      <w:marBottom w:val="0"/>
      <w:divBdr>
        <w:top w:val="none" w:sz="0" w:space="0" w:color="auto"/>
        <w:left w:val="none" w:sz="0" w:space="0" w:color="auto"/>
        <w:bottom w:val="none" w:sz="0" w:space="0" w:color="auto"/>
        <w:right w:val="none" w:sz="0" w:space="0" w:color="auto"/>
      </w:divBdr>
    </w:div>
    <w:div w:id="212279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Allard</dc:creator>
  <cp:lastModifiedBy>Paul Allard</cp:lastModifiedBy>
  <cp:revision>15</cp:revision>
  <dcterms:created xsi:type="dcterms:W3CDTF">2021-01-05T15:53:00Z</dcterms:created>
  <dcterms:modified xsi:type="dcterms:W3CDTF">2021-01-11T16:28:00Z</dcterms:modified>
</cp:coreProperties>
</file>